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«Ярославский государственный педагогический университет им. К.Д.Ушинского»</w:t>
      </w: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BA6203" w:rsidP="00FB276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D08">
        <w:rPr>
          <w:rFonts w:ascii="Times New Roman" w:hAnsi="Times New Roman" w:cs="Times New Roman"/>
          <w:b/>
          <w:sz w:val="40"/>
          <w:szCs w:val="40"/>
        </w:rPr>
        <w:t xml:space="preserve">Модель функционирования </w:t>
      </w:r>
    </w:p>
    <w:p w:rsidR="00AA0D08" w:rsidRPr="00AA0D08" w:rsidRDefault="00BA6203" w:rsidP="00FB276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D08">
        <w:rPr>
          <w:rFonts w:ascii="Times New Roman" w:hAnsi="Times New Roman" w:cs="Times New Roman"/>
          <w:b/>
          <w:sz w:val="40"/>
          <w:szCs w:val="40"/>
        </w:rPr>
        <w:t>Центра дополнительного образования</w:t>
      </w:r>
      <w:bookmarkStart w:id="0" w:name="_GoBack"/>
      <w:bookmarkEnd w:id="0"/>
      <w:r w:rsidRPr="00AA0D0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A0D08" w:rsidRDefault="00BA6203" w:rsidP="00FB276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D08">
        <w:rPr>
          <w:rFonts w:ascii="Times New Roman" w:hAnsi="Times New Roman" w:cs="Times New Roman"/>
          <w:b/>
          <w:sz w:val="40"/>
          <w:szCs w:val="40"/>
        </w:rPr>
        <w:t>«Гимназия К.Д.Ушинского»</w:t>
      </w: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D08" w:rsidRDefault="00AA0D08" w:rsidP="00FB2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Ярославль, 2018</w:t>
      </w:r>
    </w:p>
    <w:p w:rsidR="000363A3" w:rsidRPr="00E856DB" w:rsidRDefault="00E856DB" w:rsidP="00FB27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0363A3" w:rsidRPr="00E856DB">
        <w:rPr>
          <w:rFonts w:ascii="Times New Roman" w:hAnsi="Times New Roman" w:cs="Times New Roman"/>
          <w:b/>
          <w:i/>
          <w:sz w:val="28"/>
          <w:szCs w:val="28"/>
        </w:rPr>
        <w:t>Актуальность создания Центра</w:t>
      </w:r>
    </w:p>
    <w:p w:rsidR="00A12713" w:rsidRDefault="00BA6203" w:rsidP="00FB27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B19">
        <w:rPr>
          <w:rFonts w:ascii="Times New Roman" w:hAnsi="Times New Roman" w:cs="Times New Roman"/>
          <w:sz w:val="28"/>
          <w:szCs w:val="28"/>
        </w:rPr>
        <w:t xml:space="preserve">Модель функционирования результатов приоритетного проекта «Доступное дополнительное образование детей» предполагает создание в системе дополнительного образования </w:t>
      </w:r>
      <w:proofErr w:type="spellStart"/>
      <w:r w:rsidRPr="004A4B19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4A4B19">
        <w:rPr>
          <w:rFonts w:ascii="Times New Roman" w:hAnsi="Times New Roman" w:cs="Times New Roman"/>
          <w:sz w:val="28"/>
          <w:szCs w:val="28"/>
        </w:rPr>
        <w:t xml:space="preserve"> структуры сети, включающей образовательные организации разных типов, научные, общественные организации и </w:t>
      </w:r>
      <w:r w:rsidR="004A4B19">
        <w:rPr>
          <w:rFonts w:ascii="Times New Roman" w:hAnsi="Times New Roman" w:cs="Times New Roman"/>
          <w:sz w:val="28"/>
          <w:szCs w:val="28"/>
        </w:rPr>
        <w:t>предприятия</w:t>
      </w:r>
      <w:r w:rsidRPr="004A4B19">
        <w:rPr>
          <w:rFonts w:ascii="Times New Roman" w:hAnsi="Times New Roman" w:cs="Times New Roman"/>
          <w:sz w:val="28"/>
          <w:szCs w:val="28"/>
        </w:rPr>
        <w:t xml:space="preserve"> реального сектора экономики, реализующие дополнительные общеобразовательные программы для детей, в том числе с использованием</w:t>
      </w:r>
      <w:r w:rsidR="00E019CF">
        <w:rPr>
          <w:rFonts w:ascii="Times New Roman" w:hAnsi="Times New Roman" w:cs="Times New Roman"/>
          <w:sz w:val="28"/>
          <w:szCs w:val="28"/>
        </w:rPr>
        <w:t xml:space="preserve"> </w:t>
      </w:r>
      <w:r w:rsidRPr="004A4B19">
        <w:rPr>
          <w:rFonts w:ascii="Times New Roman" w:hAnsi="Times New Roman" w:cs="Times New Roman"/>
          <w:sz w:val="28"/>
          <w:szCs w:val="28"/>
        </w:rPr>
        <w:t>механизмов</w:t>
      </w:r>
      <w:r w:rsidR="00E019CF">
        <w:rPr>
          <w:rFonts w:ascii="Times New Roman" w:hAnsi="Times New Roman" w:cs="Times New Roman"/>
          <w:sz w:val="28"/>
          <w:szCs w:val="28"/>
        </w:rPr>
        <w:t xml:space="preserve"> </w:t>
      </w:r>
      <w:r w:rsidRPr="004A4B19">
        <w:rPr>
          <w:rFonts w:ascii="Times New Roman" w:hAnsi="Times New Roman" w:cs="Times New Roman"/>
          <w:sz w:val="28"/>
          <w:szCs w:val="28"/>
        </w:rPr>
        <w:t xml:space="preserve">сетевого взаимодействия. </w:t>
      </w:r>
      <w:r w:rsidR="004A4B19" w:rsidRPr="004A4B19">
        <w:rPr>
          <w:rFonts w:ascii="Times New Roman" w:hAnsi="Times New Roman" w:cs="Times New Roman"/>
          <w:sz w:val="28"/>
          <w:szCs w:val="28"/>
        </w:rPr>
        <w:t xml:space="preserve"> Задачей сетевого взаимодействия является предоставление доступа к образовательным программам, инфраструктуре, педагогам и средствам обучения и воспитания </w:t>
      </w:r>
      <w:r w:rsidR="004A4B19">
        <w:rPr>
          <w:rFonts w:ascii="Times New Roman" w:hAnsi="Times New Roman" w:cs="Times New Roman"/>
          <w:sz w:val="28"/>
          <w:szCs w:val="28"/>
        </w:rPr>
        <w:t xml:space="preserve">различных категорий </w:t>
      </w:r>
      <w:r w:rsidR="004A4B19" w:rsidRPr="004A4B19">
        <w:rPr>
          <w:rFonts w:ascii="Times New Roman" w:hAnsi="Times New Roman" w:cs="Times New Roman"/>
          <w:sz w:val="28"/>
          <w:szCs w:val="28"/>
        </w:rPr>
        <w:t>детей вне зависимости от места их проживания.</w:t>
      </w:r>
    </w:p>
    <w:p w:rsidR="00A12713" w:rsidRDefault="004A4B19" w:rsidP="00FB27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Центра дополнительного образования «Гимназия К.Д.Ушинского» будет способствовать решению задач приоритетного проекта. </w:t>
      </w:r>
      <w:r w:rsidR="00A12713">
        <w:rPr>
          <w:rFonts w:ascii="Times New Roman" w:hAnsi="Times New Roman" w:cs="Times New Roman"/>
          <w:sz w:val="28"/>
          <w:szCs w:val="28"/>
        </w:rPr>
        <w:t>Разработанные и реализованные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сетевой площадки центра, объединяющей организации высшего, общего, дополнительного, профессионального образования и предприятия реального сектора экономики, модели организации дополнительного образования позволят обеспечить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Ярославской области навыков проектной, исследовательской и творческой деятельности.</w:t>
      </w:r>
      <w:r w:rsidR="00A12713">
        <w:rPr>
          <w:rFonts w:ascii="Times New Roman" w:hAnsi="Times New Roman" w:cs="Times New Roman"/>
          <w:sz w:val="28"/>
          <w:szCs w:val="28"/>
        </w:rPr>
        <w:t xml:space="preserve"> Созданные совместно с организациями, реализующими дополнительные </w:t>
      </w:r>
      <w:r w:rsidR="00AA0D08">
        <w:rPr>
          <w:rFonts w:ascii="Times New Roman" w:hAnsi="Times New Roman" w:cs="Times New Roman"/>
          <w:sz w:val="28"/>
          <w:szCs w:val="28"/>
        </w:rPr>
        <w:t>образовательные программы для взрослых</w:t>
      </w:r>
      <w:r w:rsidR="00A12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713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A127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2713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A12713">
        <w:rPr>
          <w:rFonts w:ascii="Times New Roman" w:hAnsi="Times New Roman" w:cs="Times New Roman"/>
          <w:sz w:val="28"/>
          <w:szCs w:val="28"/>
        </w:rPr>
        <w:t xml:space="preserve"> площадки послужат решению </w:t>
      </w:r>
      <w:proofErr w:type="gramStart"/>
      <w:r w:rsidR="00A12713">
        <w:rPr>
          <w:rFonts w:ascii="Times New Roman" w:hAnsi="Times New Roman" w:cs="Times New Roman"/>
          <w:sz w:val="28"/>
          <w:szCs w:val="28"/>
        </w:rPr>
        <w:t>задач проекта развития кадрового потенциала региональной системы образования</w:t>
      </w:r>
      <w:proofErr w:type="gramEnd"/>
      <w:r w:rsidR="00A127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7AEE" w:rsidRDefault="000363A3" w:rsidP="00FB27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 в сфере актуальных и новых перспективных профессий социальной сферы, в том числе с ориентацией на педагогические специальности, послужит решению задач федеральной программы модернизации педагогического образования. Обновление содержания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дополнительных общеобразовательных программ социально-педагогической направленности </w:t>
      </w:r>
      <w:r w:rsidR="00D27AEE">
        <w:rPr>
          <w:rFonts w:ascii="Times New Roman" w:hAnsi="Times New Roman" w:cs="Times New Roman"/>
          <w:sz w:val="28"/>
          <w:szCs w:val="28"/>
        </w:rPr>
        <w:t xml:space="preserve">посредством освоение </w:t>
      </w:r>
      <w:proofErr w:type="gramStart"/>
      <w:r w:rsidR="00D27A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27AEE">
        <w:rPr>
          <w:rFonts w:ascii="Times New Roman" w:hAnsi="Times New Roman" w:cs="Times New Roman"/>
          <w:sz w:val="28"/>
          <w:szCs w:val="28"/>
        </w:rPr>
        <w:t xml:space="preserve"> таких компетенции будущего как критическое мышление, </w:t>
      </w:r>
      <w:proofErr w:type="spellStart"/>
      <w:r w:rsidR="00D27AEE">
        <w:rPr>
          <w:rFonts w:ascii="Times New Roman" w:hAnsi="Times New Roman" w:cs="Times New Roman"/>
          <w:sz w:val="28"/>
          <w:szCs w:val="28"/>
        </w:rPr>
        <w:t>креативнсоть</w:t>
      </w:r>
      <w:proofErr w:type="spellEnd"/>
      <w:r w:rsidR="00D27AEE">
        <w:rPr>
          <w:rFonts w:ascii="Times New Roman" w:hAnsi="Times New Roman" w:cs="Times New Roman"/>
          <w:sz w:val="28"/>
          <w:szCs w:val="28"/>
        </w:rPr>
        <w:t xml:space="preserve">, коммуникация и кооперация позволит сформировать новый взгляд на базовые компетенции педагога и программы непрерывного педагогического образования.  Вовлечение в реализацию данных программ обучающихся сельской местности в рамках сетевой формы реализации </w:t>
      </w:r>
      <w:proofErr w:type="gramStart"/>
      <w:r w:rsidR="00D27AE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D27AEE">
        <w:rPr>
          <w:rFonts w:ascii="Times New Roman" w:hAnsi="Times New Roman" w:cs="Times New Roman"/>
          <w:sz w:val="28"/>
          <w:szCs w:val="28"/>
        </w:rPr>
        <w:t xml:space="preserve"> будет способствовать социальному развитию сельских территорий.</w:t>
      </w:r>
    </w:p>
    <w:p w:rsidR="00BA6203" w:rsidRDefault="00D27AEE" w:rsidP="00FB27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Многоуровневая и многоэтапная система мероприятий с участием детей и педагогов Центра дополнительного образования детей «Гимназия  К.Д.Ушинского»</w:t>
      </w:r>
      <w:r w:rsidR="005002AE">
        <w:rPr>
          <w:rFonts w:ascii="Times New Roman" w:hAnsi="Times New Roman" w:cs="Times New Roman"/>
          <w:sz w:val="28"/>
          <w:szCs w:val="28"/>
        </w:rPr>
        <w:t xml:space="preserve">, </w:t>
      </w:r>
      <w:r w:rsidR="007F18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</w:t>
      </w:r>
      <w:r w:rsidR="007F183C">
        <w:rPr>
          <w:rFonts w:ascii="Times New Roman" w:hAnsi="Times New Roman" w:cs="Times New Roman"/>
          <w:sz w:val="28"/>
          <w:szCs w:val="28"/>
        </w:rPr>
        <w:t>ющая</w:t>
      </w:r>
      <w:r>
        <w:rPr>
          <w:rFonts w:ascii="Times New Roman" w:hAnsi="Times New Roman" w:cs="Times New Roman"/>
          <w:sz w:val="28"/>
          <w:szCs w:val="28"/>
        </w:rPr>
        <w:t xml:space="preserve"> Российскую психолого-педагогическую олимпиаду </w:t>
      </w:r>
      <w:r w:rsidR="007F183C">
        <w:rPr>
          <w:rFonts w:ascii="Times New Roman" w:hAnsi="Times New Roman" w:cs="Times New Roman"/>
          <w:sz w:val="28"/>
          <w:szCs w:val="28"/>
        </w:rPr>
        <w:t xml:space="preserve">им. К.Д.Ушинского, </w:t>
      </w:r>
      <w:r w:rsidR="0009185D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7F183C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09185D">
        <w:rPr>
          <w:rFonts w:ascii="Times New Roman" w:hAnsi="Times New Roman" w:cs="Times New Roman"/>
          <w:sz w:val="28"/>
          <w:szCs w:val="28"/>
        </w:rPr>
        <w:t>нию</w:t>
      </w:r>
      <w:r w:rsidR="007F183C">
        <w:rPr>
          <w:rFonts w:ascii="Times New Roman" w:hAnsi="Times New Roman" w:cs="Times New Roman"/>
          <w:sz w:val="28"/>
          <w:szCs w:val="28"/>
        </w:rPr>
        <w:t xml:space="preserve"> у детей навык</w:t>
      </w:r>
      <w:r w:rsidR="0009185D">
        <w:rPr>
          <w:rFonts w:ascii="Times New Roman" w:hAnsi="Times New Roman" w:cs="Times New Roman"/>
          <w:sz w:val="28"/>
          <w:szCs w:val="28"/>
        </w:rPr>
        <w:t>ов</w:t>
      </w:r>
      <w:r w:rsidR="007F183C">
        <w:rPr>
          <w:rFonts w:ascii="Times New Roman" w:hAnsi="Times New Roman" w:cs="Times New Roman"/>
          <w:sz w:val="28"/>
          <w:szCs w:val="28"/>
        </w:rPr>
        <w:t xml:space="preserve"> проектной и исследовательской деятельности, командной работы, заложит основы «системы </w:t>
      </w:r>
      <w:proofErr w:type="spellStart"/>
      <w:r w:rsidR="007F183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F183C">
        <w:rPr>
          <w:rFonts w:ascii="Times New Roman" w:hAnsi="Times New Roman" w:cs="Times New Roman"/>
          <w:sz w:val="28"/>
          <w:szCs w:val="28"/>
        </w:rPr>
        <w:t xml:space="preserve"> лифта» для обучающихся, ориентированных на выбор профессий соци</w:t>
      </w:r>
      <w:r w:rsidR="00173B5C">
        <w:rPr>
          <w:rFonts w:ascii="Times New Roman" w:hAnsi="Times New Roman" w:cs="Times New Roman"/>
          <w:sz w:val="28"/>
          <w:szCs w:val="28"/>
        </w:rPr>
        <w:t>а</w:t>
      </w:r>
      <w:r w:rsidR="007F183C">
        <w:rPr>
          <w:rFonts w:ascii="Times New Roman" w:hAnsi="Times New Roman" w:cs="Times New Roman"/>
          <w:sz w:val="28"/>
          <w:szCs w:val="28"/>
        </w:rPr>
        <w:t>льно-педагогического</w:t>
      </w:r>
      <w:r w:rsidR="00AA0D08">
        <w:rPr>
          <w:rFonts w:ascii="Times New Roman" w:hAnsi="Times New Roman" w:cs="Times New Roman"/>
          <w:sz w:val="28"/>
          <w:szCs w:val="28"/>
        </w:rPr>
        <w:t xml:space="preserve"> </w:t>
      </w:r>
      <w:r w:rsidR="007F183C">
        <w:rPr>
          <w:rFonts w:ascii="Times New Roman" w:hAnsi="Times New Roman" w:cs="Times New Roman"/>
          <w:sz w:val="28"/>
          <w:szCs w:val="28"/>
        </w:rPr>
        <w:t>профиля.</w:t>
      </w:r>
      <w:proofErr w:type="gramEnd"/>
      <w:r w:rsidR="007F183C">
        <w:rPr>
          <w:rFonts w:ascii="Times New Roman" w:hAnsi="Times New Roman" w:cs="Times New Roman"/>
          <w:sz w:val="28"/>
          <w:szCs w:val="28"/>
        </w:rPr>
        <w:t xml:space="preserve"> Данная деятельность послужит решению задач развития региональной системы выявления и </w:t>
      </w:r>
      <w:r w:rsidR="006918A1">
        <w:rPr>
          <w:rFonts w:ascii="Times New Roman" w:hAnsi="Times New Roman" w:cs="Times New Roman"/>
          <w:sz w:val="28"/>
          <w:szCs w:val="28"/>
        </w:rPr>
        <w:t>поддержки</w:t>
      </w:r>
      <w:r w:rsidR="007F183C">
        <w:rPr>
          <w:rFonts w:ascii="Times New Roman" w:hAnsi="Times New Roman" w:cs="Times New Roman"/>
          <w:sz w:val="28"/>
          <w:szCs w:val="28"/>
        </w:rPr>
        <w:t xml:space="preserve"> одарённых детей Ярославской области.  </w:t>
      </w:r>
    </w:p>
    <w:p w:rsidR="00027DBE" w:rsidRPr="00E856DB" w:rsidRDefault="00E856DB" w:rsidP="00FB27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27DBE" w:rsidRPr="00E856DB">
        <w:rPr>
          <w:rFonts w:ascii="Times New Roman" w:hAnsi="Times New Roman" w:cs="Times New Roman"/>
          <w:b/>
          <w:i/>
          <w:sz w:val="28"/>
          <w:szCs w:val="28"/>
        </w:rPr>
        <w:t>Целевая аудитория Центра</w:t>
      </w:r>
    </w:p>
    <w:p w:rsidR="00027DBE" w:rsidRPr="004B1FA1" w:rsidRDefault="00027DBE" w:rsidP="00FB276D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FA1">
        <w:rPr>
          <w:rFonts w:ascii="Times New Roman" w:hAnsi="Times New Roman" w:cs="Times New Roman"/>
          <w:i/>
          <w:sz w:val="28"/>
          <w:szCs w:val="28"/>
        </w:rPr>
        <w:t>Потребители образовательных услуг:</w:t>
      </w:r>
    </w:p>
    <w:p w:rsidR="00027DBE" w:rsidRPr="00027DBE" w:rsidRDefault="00027DBE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7DBE">
        <w:rPr>
          <w:rFonts w:ascii="Times New Roman" w:hAnsi="Times New Roman" w:cs="Times New Roman"/>
          <w:sz w:val="28"/>
          <w:szCs w:val="28"/>
        </w:rPr>
        <w:t>ети в возрасте от 5 до 18 лет, обучающиеся в организациях общего образования;</w:t>
      </w:r>
    </w:p>
    <w:p w:rsidR="00027DBE" w:rsidRPr="00027DBE" w:rsidRDefault="00027DBE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7DBE">
        <w:rPr>
          <w:rFonts w:ascii="Times New Roman" w:hAnsi="Times New Roman" w:cs="Times New Roman"/>
          <w:sz w:val="28"/>
          <w:szCs w:val="28"/>
        </w:rPr>
        <w:t>бучающиеся в организациях среднего профессионального образования;</w:t>
      </w:r>
    </w:p>
    <w:p w:rsidR="00027DBE" w:rsidRPr="00027DBE" w:rsidRDefault="00027DBE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7DBE">
        <w:rPr>
          <w:rFonts w:ascii="Times New Roman" w:hAnsi="Times New Roman" w:cs="Times New Roman"/>
          <w:sz w:val="28"/>
          <w:szCs w:val="28"/>
        </w:rPr>
        <w:t>ети, проявившие выдающиеся способности интеллектуальные и творческие способности, интерес к научной и творческой деятельности;</w:t>
      </w:r>
    </w:p>
    <w:p w:rsidR="00027DBE" w:rsidRDefault="00027DBE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7DBE">
        <w:rPr>
          <w:rFonts w:ascii="Times New Roman" w:hAnsi="Times New Roman" w:cs="Times New Roman"/>
          <w:sz w:val="28"/>
          <w:szCs w:val="28"/>
        </w:rPr>
        <w:t>ети, ориентированные на выбор профессий в области социально-педагогической деятельности.</w:t>
      </w:r>
    </w:p>
    <w:p w:rsidR="00027DBE" w:rsidRPr="004B1FA1" w:rsidRDefault="00027DBE" w:rsidP="00FB27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FA1">
        <w:rPr>
          <w:rFonts w:ascii="Times New Roman" w:hAnsi="Times New Roman" w:cs="Times New Roman"/>
          <w:i/>
          <w:sz w:val="28"/>
          <w:szCs w:val="28"/>
        </w:rPr>
        <w:lastRenderedPageBreak/>
        <w:t>Организаторы образовательных услуг:</w:t>
      </w:r>
    </w:p>
    <w:p w:rsidR="00027DBE" w:rsidRDefault="00027DBE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специалисты организаций общего, дополнительного и среднего профессионального образования, ориентированные на развитие своих профессиональных компетенций, в том числе в части формирования у обучающихся компетенций будущего</w:t>
      </w:r>
      <w:r w:rsidR="004B1FA1">
        <w:rPr>
          <w:rFonts w:ascii="Times New Roman" w:hAnsi="Times New Roman" w:cs="Times New Roman"/>
          <w:sz w:val="28"/>
          <w:szCs w:val="28"/>
        </w:rPr>
        <w:t>;</w:t>
      </w:r>
    </w:p>
    <w:p w:rsidR="004B1FA1" w:rsidRDefault="004B1FA1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магистранты, аспиранты, молодые учёные, проявляющие интерес к педагогической и организаторской деятельности;</w:t>
      </w:r>
    </w:p>
    <w:p w:rsidR="004B1FA1" w:rsidRDefault="004B1FA1" w:rsidP="00FB27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организаций реального сектора экономики, заинтересованные в реализации сетевых проектов подготовки квалифицированных кадров, в том числе проектов дуального образования.</w:t>
      </w:r>
    </w:p>
    <w:p w:rsidR="004B1FA1" w:rsidRPr="00E856DB" w:rsidRDefault="00E856DB" w:rsidP="00FB27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B1FA1" w:rsidRPr="00E856DB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</w:t>
      </w:r>
      <w:r w:rsidR="00713630" w:rsidRPr="00E856DB">
        <w:rPr>
          <w:rFonts w:ascii="Times New Roman" w:hAnsi="Times New Roman" w:cs="Times New Roman"/>
          <w:b/>
          <w:i/>
          <w:sz w:val="28"/>
          <w:szCs w:val="28"/>
        </w:rPr>
        <w:t>социальные эффекты</w:t>
      </w:r>
    </w:p>
    <w:p w:rsidR="00AA0D08" w:rsidRPr="006918A1" w:rsidRDefault="00AA0D08" w:rsidP="00AA0D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8A1">
        <w:rPr>
          <w:rFonts w:ascii="Times New Roman" w:hAnsi="Times New Roman" w:cs="Times New Roman"/>
          <w:i/>
          <w:sz w:val="28"/>
          <w:szCs w:val="28"/>
        </w:rPr>
        <w:t>Для ЯГПУ:</w:t>
      </w:r>
    </w:p>
    <w:p w:rsidR="00AA0D08" w:rsidRPr="006918A1" w:rsidRDefault="00AA0D08" w:rsidP="00AA0D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8A1">
        <w:rPr>
          <w:rFonts w:ascii="Times New Roman" w:hAnsi="Times New Roman" w:cs="Times New Roman"/>
          <w:sz w:val="28"/>
          <w:szCs w:val="28"/>
        </w:rPr>
        <w:t>ыявление и сопровождение детей, ориентированных на педагогическую профессию;</w:t>
      </w:r>
    </w:p>
    <w:p w:rsidR="00AA0D08" w:rsidRPr="006918A1" w:rsidRDefault="00AA0D08" w:rsidP="00AA0D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18A1">
        <w:rPr>
          <w:rFonts w:ascii="Times New Roman" w:hAnsi="Times New Roman" w:cs="Times New Roman"/>
          <w:sz w:val="28"/>
          <w:szCs w:val="28"/>
        </w:rPr>
        <w:t>овышение эффективности использования инфраструктуры университета;</w:t>
      </w:r>
    </w:p>
    <w:p w:rsidR="00AA0D08" w:rsidRPr="006918A1" w:rsidRDefault="00AA0D08" w:rsidP="00AA0D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A1">
        <w:rPr>
          <w:rFonts w:ascii="Times New Roman" w:hAnsi="Times New Roman" w:cs="Times New Roman"/>
          <w:sz w:val="28"/>
          <w:szCs w:val="28"/>
        </w:rPr>
        <w:t>привлечение ресурсов иных организаций в рамках реализации сетевых форм образовательных программ;</w:t>
      </w:r>
    </w:p>
    <w:p w:rsidR="00AA0D08" w:rsidRPr="006918A1" w:rsidRDefault="00AA0D08" w:rsidP="00AA0D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A1">
        <w:rPr>
          <w:rFonts w:ascii="Times New Roman" w:hAnsi="Times New Roman" w:cs="Times New Roman"/>
          <w:sz w:val="28"/>
          <w:szCs w:val="28"/>
        </w:rPr>
        <w:t>приведение образовательных программ высшего образования в соответствие с актуальным запросом потребителей образовательных услуг;</w:t>
      </w:r>
    </w:p>
    <w:p w:rsidR="00AA0D08" w:rsidRPr="006918A1" w:rsidRDefault="00AA0D08" w:rsidP="00AA0D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A1">
        <w:rPr>
          <w:rFonts w:ascii="Times New Roman" w:hAnsi="Times New Roman" w:cs="Times New Roman"/>
          <w:sz w:val="28"/>
          <w:szCs w:val="28"/>
        </w:rPr>
        <w:t>разработка и реализация новых моделей педагогической и производственной практики студентов, аспирантов, молодых учёных университета.</w:t>
      </w:r>
    </w:p>
    <w:p w:rsidR="004B1FA1" w:rsidRPr="00713630" w:rsidRDefault="004B1FA1" w:rsidP="00FB27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630">
        <w:rPr>
          <w:rFonts w:ascii="Times New Roman" w:hAnsi="Times New Roman" w:cs="Times New Roman"/>
          <w:i/>
          <w:sz w:val="28"/>
          <w:szCs w:val="28"/>
        </w:rPr>
        <w:t>Для Ярославской области:</w:t>
      </w:r>
    </w:p>
    <w:p w:rsidR="004B1FA1" w:rsidRPr="00713630" w:rsidRDefault="00713630" w:rsidP="00FB276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B1FA1" w:rsidRPr="00713630">
        <w:rPr>
          <w:rFonts w:ascii="Times New Roman" w:hAnsi="Times New Roman" w:cs="Times New Roman"/>
          <w:sz w:val="28"/>
          <w:szCs w:val="28"/>
        </w:rPr>
        <w:t>величение охвата детей услугами дополнительного образования социально-педагогической и естественнонаучной направленности, в том числе на бесплатной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630" w:rsidRPr="00713630" w:rsidRDefault="00713630" w:rsidP="00FB276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630">
        <w:rPr>
          <w:rFonts w:ascii="Times New Roman" w:hAnsi="Times New Roman" w:cs="Times New Roman"/>
          <w:sz w:val="28"/>
          <w:szCs w:val="28"/>
        </w:rPr>
        <w:t>увеличение охвата детей программами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FA1" w:rsidRPr="00713630" w:rsidRDefault="00713630" w:rsidP="00FB276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3630">
        <w:rPr>
          <w:rFonts w:ascii="Times New Roman" w:hAnsi="Times New Roman" w:cs="Times New Roman"/>
          <w:sz w:val="28"/>
          <w:szCs w:val="28"/>
        </w:rPr>
        <w:t>одготовка профессиональных кадров для организаций социальной сферы;</w:t>
      </w:r>
    </w:p>
    <w:p w:rsidR="00713630" w:rsidRPr="00713630" w:rsidRDefault="00713630" w:rsidP="00FB276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630">
        <w:rPr>
          <w:rFonts w:ascii="Times New Roman" w:hAnsi="Times New Roman" w:cs="Times New Roman"/>
          <w:sz w:val="28"/>
          <w:szCs w:val="28"/>
        </w:rPr>
        <w:t>развитие социальной сферы сельских территорий.</w:t>
      </w:r>
    </w:p>
    <w:p w:rsidR="00713630" w:rsidRDefault="00713630" w:rsidP="00FB27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630">
        <w:rPr>
          <w:rFonts w:ascii="Times New Roman" w:hAnsi="Times New Roman" w:cs="Times New Roman"/>
          <w:i/>
          <w:sz w:val="28"/>
          <w:szCs w:val="28"/>
        </w:rPr>
        <w:t>Для детей и их родителей (законных представителей):</w:t>
      </w:r>
    </w:p>
    <w:p w:rsidR="00990F5D" w:rsidRPr="006918A1" w:rsidRDefault="006918A1" w:rsidP="00FB27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3865" w:rsidRPr="006918A1">
        <w:rPr>
          <w:rFonts w:ascii="Times New Roman" w:hAnsi="Times New Roman" w:cs="Times New Roman"/>
          <w:sz w:val="28"/>
          <w:szCs w:val="28"/>
        </w:rPr>
        <w:t>ормирование у детей актуальных и перспективных профессиональных и общекультурных компетенций;</w:t>
      </w:r>
    </w:p>
    <w:p w:rsidR="00213865" w:rsidRPr="006918A1" w:rsidRDefault="006918A1" w:rsidP="00FB27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3865" w:rsidRPr="006918A1">
        <w:rPr>
          <w:rFonts w:ascii="Times New Roman" w:hAnsi="Times New Roman" w:cs="Times New Roman"/>
          <w:sz w:val="28"/>
          <w:szCs w:val="28"/>
        </w:rPr>
        <w:t xml:space="preserve">рофессиональная ориентация </w:t>
      </w:r>
      <w:proofErr w:type="gramStart"/>
      <w:r w:rsidR="00213865" w:rsidRPr="006918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3865" w:rsidRPr="006918A1">
        <w:rPr>
          <w:rFonts w:ascii="Times New Roman" w:hAnsi="Times New Roman" w:cs="Times New Roman"/>
          <w:sz w:val="28"/>
          <w:szCs w:val="28"/>
        </w:rPr>
        <w:t xml:space="preserve"> в сфере социально-педагогической деятельности;</w:t>
      </w:r>
    </w:p>
    <w:p w:rsidR="00213865" w:rsidRPr="006918A1" w:rsidRDefault="006918A1" w:rsidP="00FB27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0F5D" w:rsidRPr="006918A1">
        <w:rPr>
          <w:rFonts w:ascii="Times New Roman" w:hAnsi="Times New Roman" w:cs="Times New Roman"/>
          <w:sz w:val="28"/>
          <w:szCs w:val="28"/>
        </w:rPr>
        <w:t>даптация к обучению в высшем учебном заведении;</w:t>
      </w:r>
    </w:p>
    <w:p w:rsidR="00990F5D" w:rsidRPr="006918A1" w:rsidRDefault="006918A1" w:rsidP="00FB27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F5D" w:rsidRPr="006918A1">
        <w:rPr>
          <w:rFonts w:ascii="Times New Roman" w:hAnsi="Times New Roman" w:cs="Times New Roman"/>
          <w:sz w:val="28"/>
          <w:szCs w:val="28"/>
        </w:rPr>
        <w:t xml:space="preserve">своение </w:t>
      </w:r>
      <w:proofErr w:type="spellStart"/>
      <w:r w:rsidR="00990F5D" w:rsidRPr="006918A1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990F5D" w:rsidRPr="006918A1">
        <w:rPr>
          <w:rFonts w:ascii="Times New Roman" w:hAnsi="Times New Roman" w:cs="Times New Roman"/>
          <w:sz w:val="28"/>
          <w:szCs w:val="28"/>
        </w:rPr>
        <w:t xml:space="preserve"> навыков, способствующих успешному трудоустройству обучающихся в каникулярное время.</w:t>
      </w:r>
    </w:p>
    <w:p w:rsidR="00990F5D" w:rsidRPr="006918A1" w:rsidRDefault="00990F5D" w:rsidP="00FB27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8A1">
        <w:rPr>
          <w:rFonts w:ascii="Times New Roman" w:hAnsi="Times New Roman" w:cs="Times New Roman"/>
          <w:i/>
          <w:sz w:val="28"/>
          <w:szCs w:val="28"/>
        </w:rPr>
        <w:t>Для организаций реального сектора экономики:</w:t>
      </w:r>
    </w:p>
    <w:p w:rsidR="00990F5D" w:rsidRPr="006918A1" w:rsidRDefault="006918A1" w:rsidP="00FB27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0F5D" w:rsidRPr="006918A1">
        <w:rPr>
          <w:rFonts w:ascii="Times New Roman" w:hAnsi="Times New Roman" w:cs="Times New Roman"/>
          <w:sz w:val="28"/>
          <w:szCs w:val="28"/>
        </w:rPr>
        <w:t xml:space="preserve">ормирование социального заказа на подготовку профессиональных кадров для нужд </w:t>
      </w:r>
      <w:r w:rsidR="00AA0D08">
        <w:rPr>
          <w:rFonts w:ascii="Times New Roman" w:hAnsi="Times New Roman" w:cs="Times New Roman"/>
          <w:sz w:val="28"/>
          <w:szCs w:val="28"/>
        </w:rPr>
        <w:t>организаций</w:t>
      </w:r>
      <w:r w:rsidR="00990F5D" w:rsidRPr="006918A1">
        <w:rPr>
          <w:rFonts w:ascii="Times New Roman" w:hAnsi="Times New Roman" w:cs="Times New Roman"/>
          <w:sz w:val="28"/>
          <w:szCs w:val="28"/>
        </w:rPr>
        <w:t>, в том числе подбор кандидатов для целевой подготовки;</w:t>
      </w:r>
    </w:p>
    <w:p w:rsidR="00990F5D" w:rsidRPr="006918A1" w:rsidRDefault="006918A1" w:rsidP="00FB27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7B19" w:rsidRPr="006918A1">
        <w:rPr>
          <w:rFonts w:ascii="Times New Roman" w:hAnsi="Times New Roman" w:cs="Times New Roman"/>
          <w:sz w:val="28"/>
          <w:szCs w:val="28"/>
        </w:rPr>
        <w:t>оздание и реализация в сетевой форме образовательных программ в рамках опережающей кадровой политики предприятия.</w:t>
      </w:r>
    </w:p>
    <w:p w:rsidR="006918A1" w:rsidRPr="006918A1" w:rsidRDefault="006918A1" w:rsidP="00FB27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8A1">
        <w:rPr>
          <w:rFonts w:ascii="Times New Roman" w:hAnsi="Times New Roman" w:cs="Times New Roman"/>
          <w:i/>
          <w:sz w:val="28"/>
          <w:szCs w:val="28"/>
        </w:rPr>
        <w:t>Для региональной системы образования:</w:t>
      </w:r>
    </w:p>
    <w:p w:rsidR="006918A1" w:rsidRPr="006918A1" w:rsidRDefault="006918A1" w:rsidP="00FB276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18A1">
        <w:rPr>
          <w:rFonts w:ascii="Times New Roman" w:hAnsi="Times New Roman" w:cs="Times New Roman"/>
          <w:sz w:val="28"/>
          <w:szCs w:val="28"/>
        </w:rPr>
        <w:t>бновление содержания и технологий дополнительного образования детей;</w:t>
      </w:r>
    </w:p>
    <w:p w:rsidR="006918A1" w:rsidRPr="006918A1" w:rsidRDefault="006918A1" w:rsidP="00FB276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18A1">
        <w:rPr>
          <w:rFonts w:ascii="Times New Roman" w:hAnsi="Times New Roman" w:cs="Times New Roman"/>
          <w:sz w:val="28"/>
          <w:szCs w:val="28"/>
        </w:rPr>
        <w:t>азвитие региональной системы выявления и поддержки одарённых детей;</w:t>
      </w:r>
    </w:p>
    <w:p w:rsidR="006918A1" w:rsidRDefault="006918A1" w:rsidP="00FB276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918A1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gramStart"/>
      <w:r w:rsidRPr="006918A1">
        <w:rPr>
          <w:rFonts w:ascii="Times New Roman" w:hAnsi="Times New Roman" w:cs="Times New Roman"/>
          <w:sz w:val="28"/>
          <w:szCs w:val="28"/>
        </w:rPr>
        <w:t>задач проекта развития кадрового потенциала региональной системы образования</w:t>
      </w:r>
      <w:proofErr w:type="gramEnd"/>
      <w:r w:rsidRPr="006918A1">
        <w:rPr>
          <w:rFonts w:ascii="Times New Roman" w:hAnsi="Times New Roman" w:cs="Times New Roman"/>
          <w:sz w:val="28"/>
          <w:szCs w:val="28"/>
        </w:rPr>
        <w:t>.</w:t>
      </w:r>
    </w:p>
    <w:p w:rsidR="006918A1" w:rsidRPr="00E856DB" w:rsidRDefault="00E856DB" w:rsidP="00FB27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918A1" w:rsidRPr="00E856DB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Федеральный закон от 03 июля 2016 г. № 313-ФЗ «О внесении изменений в Федеральных закон «Об образовании в Российской Федерации» в части предоставления права органам государственной власти субъектов Российской Федерации на предоставление государственной поддержки дополнительного образования детей;</w:t>
      </w:r>
      <w:proofErr w:type="gramEnd"/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Приоритетный проект «Доступное дополнительное образование детей», утвержденный протоколом президиума Совета при Президенте Российской Федерации по стратегическому развитию и приоритетным проектам от 30 ноября 2016 г. № 11;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Концепция развития дополнительного образования детей, Распоряжение Правительства Российской Федерации от 04.09.2014 № 1726-р;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</w:rPr>
        <w:t>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«СП 59.13330.2012. Свод правил. Доступность зданий и сооружений для </w:t>
      </w:r>
      <w:proofErr w:type="spellStart"/>
      <w:r>
        <w:rPr>
          <w:rFonts w:ascii="Times New Roman" w:hAnsi="Times New Roman" w:cs="Times New Roman"/>
          <w:sz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 w:cs="Times New Roman"/>
          <w:sz w:val="28"/>
        </w:rPr>
        <w:t>СНиП</w:t>
      </w:r>
      <w:proofErr w:type="spellEnd"/>
      <w:r>
        <w:rPr>
          <w:rFonts w:ascii="Times New Roman" w:hAnsi="Times New Roman" w:cs="Times New Roman"/>
          <w:sz w:val="28"/>
        </w:rPr>
        <w:t xml:space="preserve"> 35-01-2001»;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«СП 138.13330.2012. Свод правил. Общественные здания и сооружения, доступные </w:t>
      </w:r>
      <w:proofErr w:type="spellStart"/>
      <w:r>
        <w:rPr>
          <w:rFonts w:ascii="Times New Roman" w:hAnsi="Times New Roman" w:cs="Times New Roman"/>
          <w:sz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</w:rPr>
        <w:t xml:space="preserve"> группам населения. Правила проектирования»;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Приказ Минтруда России от 08.09.2015 № 613н «Об утверждении профессионального стандарта «Педагог дополнительного образования детей и взрослых»;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по организации образовательного процесса при сетевых формах реализации образовательных программ, письмо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28.08.2015 № АК-2563/05;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по проектированию дополнительных общеобразовательных программ (включая </w:t>
      </w:r>
      <w:proofErr w:type="spellStart"/>
      <w:r>
        <w:rPr>
          <w:rFonts w:ascii="Times New Roman" w:hAnsi="Times New Roman" w:cs="Times New Roman"/>
          <w:sz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программы), письмо Департамента государственной политики в сфере воспитания детей и молодежи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18.11.2015 № 09-3242;</w:t>
      </w:r>
    </w:p>
    <w:p w:rsidR="00E856DB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Рекомендации в части возможности осуществления педагогической деятельности сотрудниками, не имеющими специального педагогического образования, письмо Департамента государственной политики в сфере воспитания детей и молодежи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31.05.2016 № 09-1300;</w:t>
      </w:r>
    </w:p>
    <w:p w:rsidR="006918A1" w:rsidRPr="009C1D01" w:rsidRDefault="00E856DB" w:rsidP="00FB276D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01">
        <w:rPr>
          <w:rFonts w:ascii="Times New Roman" w:hAnsi="Times New Roman" w:cs="Times New Roman"/>
          <w:sz w:val="28"/>
        </w:rPr>
        <w:t xml:space="preserve">Устав ВГБОУ </w:t>
      </w:r>
      <w:proofErr w:type="gramStart"/>
      <w:r w:rsidRPr="009C1D01">
        <w:rPr>
          <w:rFonts w:ascii="Times New Roman" w:hAnsi="Times New Roman" w:cs="Times New Roman"/>
          <w:sz w:val="28"/>
        </w:rPr>
        <w:t>ВО</w:t>
      </w:r>
      <w:proofErr w:type="gramEnd"/>
      <w:r w:rsidRPr="009C1D01">
        <w:rPr>
          <w:rFonts w:ascii="Times New Roman" w:hAnsi="Times New Roman" w:cs="Times New Roman"/>
          <w:sz w:val="28"/>
        </w:rPr>
        <w:t xml:space="preserve"> «Ярославский государственный педагогический университет им. К.Д. Ушинского».</w:t>
      </w:r>
    </w:p>
    <w:p w:rsidR="006918A1" w:rsidRPr="00E856DB" w:rsidRDefault="009A301F" w:rsidP="00FB27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856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918A1" w:rsidRPr="00E856DB">
        <w:rPr>
          <w:rFonts w:ascii="Times New Roman" w:hAnsi="Times New Roman" w:cs="Times New Roman"/>
          <w:b/>
          <w:i/>
          <w:sz w:val="28"/>
          <w:szCs w:val="28"/>
        </w:rPr>
        <w:t>Цели и задачи Центра</w:t>
      </w:r>
    </w:p>
    <w:p w:rsidR="006918A1" w:rsidRPr="00464BD5" w:rsidRDefault="006918A1" w:rsidP="00FB27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8A1">
        <w:rPr>
          <w:rFonts w:ascii="Times New Roman" w:hAnsi="Times New Roman" w:cs="Times New Roman"/>
          <w:b/>
          <w:sz w:val="28"/>
          <w:szCs w:val="28"/>
        </w:rPr>
        <w:t>Цель</w:t>
      </w:r>
      <w:r w:rsidR="00464BD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464BD5" w:rsidRPr="00464BD5">
        <w:rPr>
          <w:rFonts w:ascii="Times New Roman" w:hAnsi="Times New Roman" w:cs="Times New Roman"/>
          <w:sz w:val="28"/>
          <w:szCs w:val="28"/>
        </w:rPr>
        <w:t>деятельности Центра является</w:t>
      </w:r>
      <w:r w:rsidR="00464BD5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спектра и повышения качества образовательных услуг для детей и молодёжи Ярославской области посредством обновления содержания и технологий дополнительных образовательных программ социально-педагогической направленностей </w:t>
      </w:r>
      <w:r w:rsidR="00AA0D08">
        <w:rPr>
          <w:rFonts w:ascii="Times New Roman" w:hAnsi="Times New Roman" w:cs="Times New Roman"/>
          <w:sz w:val="28"/>
          <w:szCs w:val="28"/>
        </w:rPr>
        <w:t>для детей и взрослых</w:t>
      </w:r>
      <w:r w:rsidR="00464BD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8656C5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464BD5">
        <w:rPr>
          <w:rFonts w:ascii="Times New Roman" w:hAnsi="Times New Roman" w:cs="Times New Roman"/>
          <w:sz w:val="28"/>
          <w:szCs w:val="28"/>
        </w:rPr>
        <w:t xml:space="preserve">сетевой формы </w:t>
      </w:r>
      <w:r w:rsidR="008656C5">
        <w:rPr>
          <w:rFonts w:ascii="Times New Roman" w:hAnsi="Times New Roman" w:cs="Times New Roman"/>
          <w:sz w:val="28"/>
          <w:szCs w:val="28"/>
        </w:rPr>
        <w:t>вза</w:t>
      </w:r>
      <w:r w:rsidR="00893930">
        <w:rPr>
          <w:rFonts w:ascii="Times New Roman" w:hAnsi="Times New Roman" w:cs="Times New Roman"/>
          <w:sz w:val="28"/>
          <w:szCs w:val="28"/>
        </w:rPr>
        <w:t>и</w:t>
      </w:r>
      <w:r w:rsidR="008656C5">
        <w:rPr>
          <w:rFonts w:ascii="Times New Roman" w:hAnsi="Times New Roman" w:cs="Times New Roman"/>
          <w:sz w:val="28"/>
          <w:szCs w:val="28"/>
        </w:rPr>
        <w:t>модействия</w:t>
      </w:r>
      <w:r w:rsidR="00464BD5">
        <w:rPr>
          <w:rFonts w:ascii="Times New Roman" w:hAnsi="Times New Roman" w:cs="Times New Roman"/>
          <w:sz w:val="28"/>
          <w:szCs w:val="28"/>
        </w:rPr>
        <w:t>.</w:t>
      </w:r>
    </w:p>
    <w:p w:rsidR="006918A1" w:rsidRDefault="00464BD5" w:rsidP="00FB276D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20">
        <w:rPr>
          <w:rFonts w:ascii="Times New Roman" w:hAnsi="Times New Roman" w:cs="Times New Roman"/>
          <w:sz w:val="28"/>
          <w:szCs w:val="28"/>
        </w:rPr>
        <w:lastRenderedPageBreak/>
        <w:t>В процессе достижения цели деятельности Центра решаются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6918A1" w:rsidRPr="006918A1">
        <w:rPr>
          <w:rFonts w:ascii="Times New Roman" w:hAnsi="Times New Roman" w:cs="Times New Roman"/>
          <w:b/>
          <w:sz w:val="28"/>
          <w:szCs w:val="28"/>
        </w:rPr>
        <w:t>:</w:t>
      </w:r>
    </w:p>
    <w:p w:rsidR="008656C5" w:rsidRDefault="00524FE0" w:rsidP="00FB276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</w:t>
      </w:r>
      <w:r w:rsidR="0059262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BD5" w:rsidRPr="008656C5">
        <w:rPr>
          <w:rFonts w:ascii="Times New Roman" w:hAnsi="Times New Roman" w:cs="Times New Roman"/>
          <w:sz w:val="28"/>
          <w:szCs w:val="28"/>
        </w:rPr>
        <w:t xml:space="preserve">у обучающихся и преподавателей образовательных организаций </w:t>
      </w:r>
      <w:r w:rsidR="008656C5" w:rsidRPr="008656C5">
        <w:rPr>
          <w:rFonts w:ascii="Times New Roman" w:hAnsi="Times New Roman" w:cs="Times New Roman"/>
          <w:sz w:val="28"/>
          <w:szCs w:val="28"/>
        </w:rPr>
        <w:t xml:space="preserve">общего, дополнительного и профессионального образования </w:t>
      </w:r>
      <w:r w:rsidR="00DF2035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464BD5" w:rsidRPr="008656C5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t>современны</w:t>
      </w:r>
      <w:r w:rsidR="00592620">
        <w:rPr>
          <w:rFonts w:ascii="Times New Roman" w:hAnsi="Times New Roman" w:cs="Times New Roman"/>
          <w:sz w:val="28"/>
          <w:szCs w:val="28"/>
        </w:rPr>
        <w:t>е</w:t>
      </w:r>
      <w:r w:rsidR="008656C5" w:rsidRPr="008656C5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5926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30">
        <w:rPr>
          <w:rFonts w:ascii="Times New Roman" w:hAnsi="Times New Roman" w:cs="Times New Roman"/>
          <w:sz w:val="28"/>
          <w:szCs w:val="28"/>
        </w:rPr>
        <w:t xml:space="preserve">посредством оказания им образовательных услуг </w:t>
      </w:r>
      <w:r>
        <w:rPr>
          <w:rFonts w:ascii="Times New Roman" w:hAnsi="Times New Roman" w:cs="Times New Roman"/>
          <w:sz w:val="28"/>
          <w:szCs w:val="28"/>
        </w:rPr>
        <w:t>с использование</w:t>
      </w:r>
      <w:r w:rsidR="00893930">
        <w:rPr>
          <w:rFonts w:ascii="Times New Roman" w:hAnsi="Times New Roman" w:cs="Times New Roman"/>
          <w:sz w:val="28"/>
          <w:szCs w:val="28"/>
        </w:rPr>
        <w:t xml:space="preserve"> актуальных и инновационных методов и технологий развития компетенций</w:t>
      </w:r>
      <w:r w:rsidR="008656C5" w:rsidRPr="008656C5">
        <w:rPr>
          <w:rFonts w:ascii="Times New Roman" w:hAnsi="Times New Roman" w:cs="Times New Roman"/>
          <w:sz w:val="28"/>
          <w:szCs w:val="28"/>
        </w:rPr>
        <w:t>;</w:t>
      </w:r>
    </w:p>
    <w:p w:rsidR="00E019CF" w:rsidRPr="00E019CF" w:rsidRDefault="00893930" w:rsidP="00FB276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19CF" w:rsidRPr="00E019CF">
        <w:rPr>
          <w:rFonts w:ascii="Times New Roman" w:hAnsi="Times New Roman" w:cs="Times New Roman"/>
          <w:sz w:val="28"/>
          <w:szCs w:val="28"/>
        </w:rPr>
        <w:t>азработ</w:t>
      </w:r>
      <w:r w:rsidR="00592620">
        <w:rPr>
          <w:rFonts w:ascii="Times New Roman" w:hAnsi="Times New Roman" w:cs="Times New Roman"/>
          <w:sz w:val="28"/>
          <w:szCs w:val="28"/>
        </w:rPr>
        <w:t>ать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592620">
        <w:rPr>
          <w:rFonts w:ascii="Times New Roman" w:hAnsi="Times New Roman" w:cs="Times New Roman"/>
          <w:sz w:val="28"/>
          <w:szCs w:val="28"/>
        </w:rPr>
        <w:t>овать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592620">
        <w:rPr>
          <w:rFonts w:ascii="Times New Roman" w:hAnsi="Times New Roman" w:cs="Times New Roman"/>
          <w:sz w:val="28"/>
          <w:szCs w:val="28"/>
        </w:rPr>
        <w:t>и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 сетевого взаимодействия образовательных, научных, общественных организаций, организаций реального сектора экономики </w:t>
      </w:r>
      <w:r w:rsidR="00E019CF">
        <w:rPr>
          <w:rFonts w:ascii="Times New Roman" w:hAnsi="Times New Roman" w:cs="Times New Roman"/>
          <w:sz w:val="28"/>
          <w:szCs w:val="28"/>
        </w:rPr>
        <w:t>для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 обновления содержания и технологий дополнительного образования социально-педагогической направленностей, развит</w:t>
      </w:r>
      <w:r w:rsidR="00592620">
        <w:rPr>
          <w:rFonts w:ascii="Times New Roman" w:hAnsi="Times New Roman" w:cs="Times New Roman"/>
          <w:sz w:val="28"/>
          <w:szCs w:val="28"/>
        </w:rPr>
        <w:t>ь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592620">
        <w:rPr>
          <w:rFonts w:ascii="Times New Roman" w:hAnsi="Times New Roman" w:cs="Times New Roman"/>
          <w:sz w:val="28"/>
          <w:szCs w:val="28"/>
        </w:rPr>
        <w:t>у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 использования сетевой формы реализации дополнительных общеобразовательных программ</w:t>
      </w:r>
      <w:r w:rsidR="00AA0D08">
        <w:rPr>
          <w:rFonts w:ascii="Times New Roman" w:hAnsi="Times New Roman" w:cs="Times New Roman"/>
          <w:sz w:val="28"/>
          <w:szCs w:val="28"/>
        </w:rPr>
        <w:t xml:space="preserve"> для детей и взрослых</w:t>
      </w:r>
      <w:r w:rsidR="00E019CF" w:rsidRPr="00E019C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019CF" w:rsidRDefault="00E019CF" w:rsidP="00FB276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CF">
        <w:rPr>
          <w:rFonts w:ascii="Times New Roman" w:hAnsi="Times New Roman" w:cs="Times New Roman"/>
          <w:sz w:val="28"/>
          <w:szCs w:val="28"/>
        </w:rPr>
        <w:t>предостав</w:t>
      </w:r>
      <w:r w:rsidR="00592620">
        <w:rPr>
          <w:rFonts w:ascii="Times New Roman" w:hAnsi="Times New Roman" w:cs="Times New Roman"/>
          <w:sz w:val="28"/>
          <w:szCs w:val="28"/>
        </w:rPr>
        <w:t>ить</w:t>
      </w:r>
      <w:r w:rsidRPr="00E019CF">
        <w:rPr>
          <w:rFonts w:ascii="Times New Roman" w:hAnsi="Times New Roman" w:cs="Times New Roman"/>
          <w:sz w:val="28"/>
          <w:szCs w:val="28"/>
        </w:rPr>
        <w:t xml:space="preserve"> доступ к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E019CF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социально-педагогической направленностей</w:t>
      </w:r>
      <w:r w:rsidRPr="00E019CF">
        <w:rPr>
          <w:rFonts w:ascii="Times New Roman" w:hAnsi="Times New Roman" w:cs="Times New Roman"/>
          <w:sz w:val="28"/>
          <w:szCs w:val="28"/>
        </w:rPr>
        <w:t xml:space="preserve">, инфраструктуре, педагогам и средствам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Ярославского государственного педагогического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организаций участников сетевого взаимодействия  </w:t>
      </w:r>
      <w:r w:rsidRPr="00E019CF">
        <w:rPr>
          <w:rFonts w:ascii="Times New Roman" w:hAnsi="Times New Roman" w:cs="Times New Roman"/>
          <w:sz w:val="28"/>
          <w:szCs w:val="28"/>
        </w:rPr>
        <w:t>различны</w:t>
      </w:r>
      <w:r w:rsidR="00592620">
        <w:rPr>
          <w:rFonts w:ascii="Times New Roman" w:hAnsi="Times New Roman" w:cs="Times New Roman"/>
          <w:sz w:val="28"/>
          <w:szCs w:val="28"/>
        </w:rPr>
        <w:t>м</w:t>
      </w:r>
      <w:r w:rsidRPr="00E019C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93930">
        <w:rPr>
          <w:rFonts w:ascii="Times New Roman" w:hAnsi="Times New Roman" w:cs="Times New Roman"/>
          <w:sz w:val="28"/>
          <w:szCs w:val="28"/>
        </w:rPr>
        <w:t>ям</w:t>
      </w:r>
      <w:r w:rsidRPr="00E019CF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E019CF">
        <w:rPr>
          <w:rFonts w:ascii="Times New Roman" w:hAnsi="Times New Roman" w:cs="Times New Roman"/>
          <w:sz w:val="28"/>
          <w:szCs w:val="28"/>
        </w:rPr>
        <w:t>вне зависимости от места их проживания;</w:t>
      </w:r>
    </w:p>
    <w:p w:rsidR="00893930" w:rsidRDefault="00524FE0" w:rsidP="00FB276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</w:t>
      </w:r>
      <w:r w:rsidR="00592620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и сопровод</w:t>
      </w:r>
      <w:r w:rsidR="0059262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«систем</w:t>
      </w:r>
      <w:r w:rsidR="005926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лифта» для обучающихся образовательных организаций Ярославской области, созда</w:t>
      </w:r>
      <w:r w:rsidR="0059262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926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5FA3">
        <w:rPr>
          <w:rFonts w:ascii="Times New Roman" w:hAnsi="Times New Roman" w:cs="Times New Roman"/>
          <w:sz w:val="28"/>
          <w:szCs w:val="28"/>
        </w:rPr>
        <w:t xml:space="preserve">непрерывного образовании в </w:t>
      </w:r>
      <w:r w:rsidR="006B6E3C">
        <w:rPr>
          <w:rFonts w:ascii="Times New Roman" w:hAnsi="Times New Roman" w:cs="Times New Roman"/>
          <w:sz w:val="28"/>
          <w:szCs w:val="28"/>
        </w:rPr>
        <w:t>соци</w:t>
      </w:r>
      <w:r w:rsidRPr="00435FA3">
        <w:rPr>
          <w:rFonts w:ascii="Times New Roman" w:hAnsi="Times New Roman" w:cs="Times New Roman"/>
          <w:sz w:val="28"/>
          <w:szCs w:val="28"/>
        </w:rPr>
        <w:t>альной сфере,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непрерывного педагогического образования</w:t>
      </w:r>
      <w:r w:rsidR="00893930">
        <w:rPr>
          <w:rFonts w:ascii="Times New Roman" w:hAnsi="Times New Roman" w:cs="Times New Roman"/>
          <w:sz w:val="28"/>
          <w:szCs w:val="28"/>
        </w:rPr>
        <w:t>.</w:t>
      </w:r>
    </w:p>
    <w:p w:rsidR="00893930" w:rsidRPr="00833B34" w:rsidRDefault="009A301F" w:rsidP="00FB27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33B34" w:rsidRPr="00833B3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93930" w:rsidRPr="00833B34">
        <w:rPr>
          <w:rFonts w:ascii="Times New Roman" w:hAnsi="Times New Roman" w:cs="Times New Roman"/>
          <w:b/>
          <w:i/>
          <w:sz w:val="28"/>
          <w:szCs w:val="28"/>
        </w:rPr>
        <w:t>Требования к структуре и кадровому составу Центра</w:t>
      </w:r>
    </w:p>
    <w:p w:rsidR="00893930" w:rsidRDefault="00893930" w:rsidP="00FB27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Центра дополнительного образования «Гимназия К.Д.Ушинского» включает следующие блоки:</w:t>
      </w:r>
    </w:p>
    <w:p w:rsidR="00893930" w:rsidRDefault="00893930" w:rsidP="00FB276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дополнительных </w:t>
      </w:r>
      <w:r w:rsidR="002C50CC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для детей социально-педагогической направленностей </w:t>
      </w:r>
      <w:r w:rsidR="006B6E3C">
        <w:rPr>
          <w:rFonts w:ascii="Times New Roman" w:hAnsi="Times New Roman" w:cs="Times New Roman"/>
          <w:sz w:val="28"/>
          <w:szCs w:val="28"/>
        </w:rPr>
        <w:t xml:space="preserve">по направлениям «Компетенции и профессии будущего» и «Социальная </w:t>
      </w:r>
      <w:proofErr w:type="gramStart"/>
      <w:r w:rsidR="006B6E3C">
        <w:rPr>
          <w:rFonts w:ascii="Times New Roman" w:hAnsi="Times New Roman" w:cs="Times New Roman"/>
          <w:sz w:val="28"/>
          <w:szCs w:val="28"/>
        </w:rPr>
        <w:t>вовлечённость</w:t>
      </w:r>
      <w:proofErr w:type="gramEnd"/>
      <w:r w:rsidR="006B6E3C">
        <w:rPr>
          <w:rFonts w:ascii="Times New Roman" w:hAnsi="Times New Roman" w:cs="Times New Roman"/>
          <w:sz w:val="28"/>
          <w:szCs w:val="28"/>
        </w:rPr>
        <w:t xml:space="preserve"> и профессиональная мобильность»</w:t>
      </w:r>
      <w:r w:rsidR="002C50CC">
        <w:rPr>
          <w:rFonts w:ascii="Times New Roman" w:hAnsi="Times New Roman" w:cs="Times New Roman"/>
          <w:sz w:val="28"/>
          <w:szCs w:val="28"/>
        </w:rPr>
        <w:t>.</w:t>
      </w:r>
    </w:p>
    <w:p w:rsidR="002C50CC" w:rsidRDefault="002C50CC" w:rsidP="00FB276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программ для взрослых</w:t>
      </w:r>
      <w:r w:rsidR="006B6E3C">
        <w:rPr>
          <w:rFonts w:ascii="Times New Roman" w:hAnsi="Times New Roman" w:cs="Times New Roman"/>
          <w:sz w:val="28"/>
          <w:szCs w:val="28"/>
        </w:rPr>
        <w:t xml:space="preserve"> по направлениям «Компетенции и профессии будущего»  и «Социальная </w:t>
      </w:r>
      <w:proofErr w:type="gramStart"/>
      <w:r w:rsidR="006B6E3C">
        <w:rPr>
          <w:rFonts w:ascii="Times New Roman" w:hAnsi="Times New Roman" w:cs="Times New Roman"/>
          <w:sz w:val="28"/>
          <w:szCs w:val="28"/>
        </w:rPr>
        <w:t>вовлечённость</w:t>
      </w:r>
      <w:proofErr w:type="gramEnd"/>
      <w:r w:rsidR="006B6E3C">
        <w:rPr>
          <w:rFonts w:ascii="Times New Roman" w:hAnsi="Times New Roman" w:cs="Times New Roman"/>
          <w:sz w:val="28"/>
          <w:szCs w:val="28"/>
        </w:rPr>
        <w:t xml:space="preserve"> и профессиональная мобильность»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035" w:rsidRPr="00DF2035" w:rsidRDefault="00DF2035" w:rsidP="00FB276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3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>, организационно-педагогическое</w:t>
      </w:r>
      <w:r w:rsidR="00173B5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B5C"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</w:t>
      </w:r>
      <w:r w:rsidRPr="00DF2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Pr="00DF2035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для детей и взрослых социально-педагогической направленност</w:t>
      </w:r>
      <w:r w:rsidR="006B6E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CC" w:rsidRDefault="002C50CC" w:rsidP="00FB276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35">
        <w:rPr>
          <w:rFonts w:ascii="Times New Roman" w:hAnsi="Times New Roman" w:cs="Times New Roman"/>
          <w:sz w:val="28"/>
          <w:szCs w:val="28"/>
        </w:rPr>
        <w:t>Формирование и сопровождение сетевой площадки для реализации образовательных программ и проектов (в том числе проектов неформального образования).</w:t>
      </w:r>
    </w:p>
    <w:p w:rsidR="00173B5C" w:rsidRDefault="00173B5C" w:rsidP="00FB276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в сетевой форме системы мероприятий с участием детей</w:t>
      </w:r>
      <w:r w:rsidR="00D8551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ориентированных на выбор профессий социально-педагогического профиля, и мероприятий с участием  педагогов, нацеленных на развитие профессиональных навыков по формированию компетенций</w:t>
      </w:r>
      <w:r w:rsidR="006B6E3C">
        <w:rPr>
          <w:rFonts w:ascii="Times New Roman" w:hAnsi="Times New Roman" w:cs="Times New Roman"/>
          <w:sz w:val="28"/>
          <w:szCs w:val="28"/>
        </w:rPr>
        <w:t xml:space="preserve">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51E" w:rsidRDefault="00D8551E" w:rsidP="00FB27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сетевой площадки примут участие:</w:t>
      </w:r>
    </w:p>
    <w:p w:rsidR="00D8551E" w:rsidRDefault="00D8551E" w:rsidP="00FB276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8551E">
        <w:rPr>
          <w:rFonts w:ascii="Times New Roman" w:hAnsi="Times New Roman" w:cs="Times New Roman"/>
          <w:sz w:val="28"/>
          <w:szCs w:val="28"/>
        </w:rPr>
        <w:t xml:space="preserve">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D8551E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дополнительного образования детей Ярославской области,  реализующие </w:t>
      </w:r>
      <w:proofErr w:type="gramStart"/>
      <w:r w:rsidRPr="00D8551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8551E">
        <w:rPr>
          <w:rFonts w:ascii="Times New Roman" w:hAnsi="Times New Roman" w:cs="Times New Roman"/>
          <w:sz w:val="28"/>
          <w:szCs w:val="28"/>
        </w:rPr>
        <w:t xml:space="preserve"> социально-педагогической направленност</w:t>
      </w:r>
      <w:r w:rsidR="006B6E3C">
        <w:rPr>
          <w:rFonts w:ascii="Times New Roman" w:hAnsi="Times New Roman" w:cs="Times New Roman"/>
          <w:sz w:val="28"/>
          <w:szCs w:val="28"/>
        </w:rPr>
        <w:t>и</w:t>
      </w:r>
      <w:r w:rsidRPr="00D8551E">
        <w:rPr>
          <w:rFonts w:ascii="Times New Roman" w:hAnsi="Times New Roman" w:cs="Times New Roman"/>
          <w:sz w:val="28"/>
          <w:szCs w:val="28"/>
        </w:rPr>
        <w:t>;</w:t>
      </w:r>
    </w:p>
    <w:p w:rsidR="006B6E3C" w:rsidRPr="00D8551E" w:rsidRDefault="006B6E3C" w:rsidP="00FB276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модельный центр дополнительного образования детей Ярославской области;</w:t>
      </w:r>
    </w:p>
    <w:p w:rsidR="00D8551E" w:rsidRDefault="00D8551E" w:rsidP="00FB276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FC8">
        <w:rPr>
          <w:rFonts w:ascii="Times New Roman" w:hAnsi="Times New Roman" w:cs="Times New Roman"/>
          <w:sz w:val="28"/>
          <w:szCs w:val="28"/>
        </w:rPr>
        <w:t>государственные профессиональные образовательные учреждения Ярославской области, реализующие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профессионального обучения социально-педагогического профиля</w:t>
      </w:r>
      <w:r w:rsidR="006B6E3C">
        <w:rPr>
          <w:rFonts w:ascii="Times New Roman" w:hAnsi="Times New Roman" w:cs="Times New Roman"/>
          <w:sz w:val="28"/>
          <w:szCs w:val="28"/>
        </w:rPr>
        <w:t>.</w:t>
      </w:r>
    </w:p>
    <w:p w:rsidR="00833B34" w:rsidRDefault="005C527F" w:rsidP="00FB27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27F"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</w:t>
      </w:r>
      <w:r>
        <w:rPr>
          <w:rFonts w:ascii="Times New Roman" w:hAnsi="Times New Roman" w:cs="Times New Roman"/>
          <w:sz w:val="28"/>
          <w:szCs w:val="28"/>
        </w:rPr>
        <w:t xml:space="preserve"> Центра, позволяющая решить выше перечисленные задачи, и основной функционал </w:t>
      </w:r>
      <w:r w:rsidR="006B6E3C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Центра приведены в </w:t>
      </w:r>
      <w:r w:rsidR="006B6E3C">
        <w:rPr>
          <w:rFonts w:ascii="Times New Roman" w:hAnsi="Times New Roman" w:cs="Times New Roman"/>
          <w:sz w:val="28"/>
          <w:szCs w:val="28"/>
        </w:rPr>
        <w:t xml:space="preserve">Приложении №1. </w:t>
      </w:r>
      <w:r w:rsidR="00833B34">
        <w:rPr>
          <w:rFonts w:ascii="Times New Roman" w:hAnsi="Times New Roman" w:cs="Times New Roman"/>
          <w:sz w:val="28"/>
          <w:szCs w:val="28"/>
        </w:rPr>
        <w:t>Фактическое количество педаго</w:t>
      </w:r>
      <w:r w:rsidR="002714C6">
        <w:rPr>
          <w:rFonts w:ascii="Times New Roman" w:hAnsi="Times New Roman" w:cs="Times New Roman"/>
          <w:sz w:val="28"/>
          <w:szCs w:val="28"/>
        </w:rPr>
        <w:t>гических работников</w:t>
      </w:r>
      <w:r w:rsidR="00833B34">
        <w:rPr>
          <w:rFonts w:ascii="Times New Roman" w:hAnsi="Times New Roman" w:cs="Times New Roman"/>
          <w:sz w:val="28"/>
          <w:szCs w:val="28"/>
        </w:rPr>
        <w:t xml:space="preserve"> Центра зависит от объёма педагогической нагрузки. </w:t>
      </w:r>
      <w:r w:rsidR="002714C6">
        <w:rPr>
          <w:rFonts w:ascii="Times New Roman" w:hAnsi="Times New Roman" w:cs="Times New Roman"/>
          <w:sz w:val="28"/>
          <w:szCs w:val="28"/>
        </w:rPr>
        <w:t xml:space="preserve">В </w:t>
      </w:r>
      <w:r w:rsidR="00833B34">
        <w:rPr>
          <w:rFonts w:ascii="Times New Roman" w:hAnsi="Times New Roman" w:cs="Times New Roman"/>
          <w:sz w:val="28"/>
          <w:szCs w:val="28"/>
        </w:rPr>
        <w:t xml:space="preserve">процессе реализации образовательных программ могут участвовать преподаватели ЯГПУ, педагоги организаций общего, дополнительного, профессионального образования на условия внешнего совмещения и внутреннего совместительства. </w:t>
      </w:r>
    </w:p>
    <w:p w:rsidR="005C527F" w:rsidRPr="00650A10" w:rsidRDefault="009A301F" w:rsidP="00FB276D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714C6" w:rsidRPr="00650A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3B34" w:rsidRPr="00650A10">
        <w:rPr>
          <w:rFonts w:ascii="Times New Roman" w:hAnsi="Times New Roman" w:cs="Times New Roman"/>
          <w:b/>
          <w:i/>
          <w:sz w:val="28"/>
          <w:szCs w:val="28"/>
        </w:rPr>
        <w:t>Педагогический состав Центра</w:t>
      </w:r>
    </w:p>
    <w:p w:rsidR="00882891" w:rsidRDefault="002714C6" w:rsidP="00FB276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Педагогами, реализующими дополнительные общеобразовательные</w:t>
      </w:r>
      <w:r w:rsidR="00650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B6E3C">
        <w:rPr>
          <w:rFonts w:ascii="Times New Roman" w:hAnsi="Times New Roman" w:cs="Times New Roman"/>
          <w:sz w:val="28"/>
          <w:szCs w:val="28"/>
        </w:rPr>
        <w:t xml:space="preserve">для детей и взрослых </w:t>
      </w:r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891">
        <w:rPr>
          <w:rFonts w:ascii="Times New Roman" w:hAnsi="Times New Roman" w:cs="Times New Roman"/>
          <w:sz w:val="28"/>
          <w:szCs w:val="28"/>
        </w:rPr>
        <w:t>быть:</w:t>
      </w:r>
    </w:p>
    <w:p w:rsidR="00882891" w:rsidRPr="00F94F48" w:rsidRDefault="00650A10" w:rsidP="00FB276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48">
        <w:rPr>
          <w:rFonts w:ascii="Times New Roman" w:hAnsi="Times New Roman" w:cs="Times New Roman"/>
          <w:sz w:val="28"/>
          <w:szCs w:val="28"/>
        </w:rPr>
        <w:t>п</w:t>
      </w:r>
      <w:r w:rsidR="00882891" w:rsidRPr="00F94F48">
        <w:rPr>
          <w:rFonts w:ascii="Times New Roman" w:hAnsi="Times New Roman" w:cs="Times New Roman"/>
          <w:sz w:val="28"/>
          <w:szCs w:val="28"/>
        </w:rPr>
        <w:t>реподаватели ЯГПУ, имеющие опыт участия в разработке и реализации соответствующих образовательных программ;</w:t>
      </w:r>
    </w:p>
    <w:p w:rsidR="00882891" w:rsidRPr="00F94F48" w:rsidRDefault="00650A10" w:rsidP="00FB276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48">
        <w:rPr>
          <w:rFonts w:ascii="Times New Roman" w:hAnsi="Times New Roman" w:cs="Times New Roman"/>
          <w:sz w:val="28"/>
          <w:szCs w:val="28"/>
        </w:rPr>
        <w:t>с</w:t>
      </w:r>
      <w:r w:rsidR="00882891" w:rsidRPr="00F94F48">
        <w:rPr>
          <w:rFonts w:ascii="Times New Roman" w:hAnsi="Times New Roman" w:cs="Times New Roman"/>
          <w:sz w:val="28"/>
          <w:szCs w:val="28"/>
        </w:rPr>
        <w:t>туденты и аспиранты ЯГПУ в процессе реализации программ педагогической и производственной практики на добровольческой основе;</w:t>
      </w:r>
    </w:p>
    <w:p w:rsidR="00650A10" w:rsidRPr="00F94F48" w:rsidRDefault="00650A10" w:rsidP="00FB276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48">
        <w:rPr>
          <w:rFonts w:ascii="Times New Roman" w:hAnsi="Times New Roman" w:cs="Times New Roman"/>
          <w:sz w:val="28"/>
          <w:szCs w:val="28"/>
        </w:rPr>
        <w:t>молодые учёные и специалисты ЯГПУ, обладающие необходимой квалификацией и опытом педагогической деятельности;</w:t>
      </w:r>
    </w:p>
    <w:p w:rsidR="00882891" w:rsidRPr="00650A10" w:rsidRDefault="00650A10" w:rsidP="00FB276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891" w:rsidRPr="00650A10">
        <w:rPr>
          <w:rFonts w:ascii="Times New Roman" w:hAnsi="Times New Roman" w:cs="Times New Roman"/>
          <w:sz w:val="28"/>
          <w:szCs w:val="28"/>
        </w:rPr>
        <w:t>едагогические работники образовательных организаций общего, дополнительного и профессионального образования Ярославской области;</w:t>
      </w:r>
    </w:p>
    <w:p w:rsidR="00882891" w:rsidRPr="00F94F48" w:rsidRDefault="00650A10" w:rsidP="00FB276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48">
        <w:rPr>
          <w:rFonts w:ascii="Times New Roman" w:hAnsi="Times New Roman" w:cs="Times New Roman"/>
          <w:sz w:val="28"/>
          <w:szCs w:val="28"/>
        </w:rPr>
        <w:t>сотрудники организаций участников сети, представляющие реальный сектор экономики;</w:t>
      </w:r>
    </w:p>
    <w:p w:rsidR="00650A10" w:rsidRPr="00F94F48" w:rsidRDefault="00650A10" w:rsidP="00FB276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48">
        <w:rPr>
          <w:rFonts w:ascii="Times New Roman" w:hAnsi="Times New Roman" w:cs="Times New Roman"/>
          <w:sz w:val="28"/>
          <w:szCs w:val="28"/>
        </w:rPr>
        <w:t>сотрудники негосударственных поставщиков образовательных услуг в соответствие с направленностями образовательных программ.</w:t>
      </w:r>
    </w:p>
    <w:p w:rsidR="00650A10" w:rsidRDefault="00650A10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1F">
        <w:rPr>
          <w:rFonts w:ascii="Times New Roman" w:hAnsi="Times New Roman" w:cs="Times New Roman"/>
          <w:sz w:val="28"/>
          <w:szCs w:val="28"/>
        </w:rPr>
        <w:t>Лица, привлекаемые к реализации дополнительных общеобразовательных программ</w:t>
      </w:r>
      <w:r w:rsidR="006B6E3C">
        <w:rPr>
          <w:rFonts w:ascii="Times New Roman" w:hAnsi="Times New Roman" w:cs="Times New Roman"/>
          <w:sz w:val="28"/>
          <w:szCs w:val="28"/>
        </w:rPr>
        <w:t xml:space="preserve"> для детей и взрослых</w:t>
      </w:r>
      <w:r w:rsidRPr="00DE061F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DE061F">
        <w:rPr>
          <w:rFonts w:ascii="Times New Roman" w:hAnsi="Times New Roman" w:cs="Times New Roman"/>
          <w:sz w:val="28"/>
          <w:szCs w:val="28"/>
        </w:rPr>
        <w:lastRenderedPageBreak/>
        <w:t>соответствовать квалификационным характеристикам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061F" w:rsidRPr="00DE061F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 детей и взрослых»</w:t>
      </w:r>
      <w:r w:rsidR="00DE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1227" w:rsidRDefault="00CE1227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необходимого уровня подготовки педагогических работников Центра к разработке и реализации программ развития современных компетенций организуется обучение сотрудников по </w:t>
      </w:r>
      <w:r w:rsidR="006B6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 для взрослых</w:t>
      </w:r>
      <w:r w:rsidR="00860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формирование у педагогов навыков развитие у обучающихся критического мышления, творческих способностей, конструкторского и проектного мышления, освоение современных технологий коммуникации и кооперации.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B6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="0086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Центра осуществляются с применением дистанционных технологий и электронного обучения </w:t>
      </w:r>
      <w:r w:rsidR="0015456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среде электронного обучения ЯГПУ) с учётом индивидуальных образовательных потребностей обучающихся, в том числе в формате интенсивных курсов</w:t>
      </w:r>
      <w:r w:rsidR="00860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коллективным или индивидуальным образовательным продуктом становится </w:t>
      </w:r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программы для детей по направлениям «Компетенции и профессии будущего» и «Социальная </w:t>
      </w:r>
      <w:proofErr w:type="gramStart"/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вовлечённость</w:t>
      </w:r>
      <w:proofErr w:type="gramEnd"/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профессиональная мобильность»</w:t>
      </w:r>
      <w:r w:rsidR="0015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DE061F" w:rsidRDefault="00DE061F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работники, привлекаемые к разработке и реализации образовательных программ в сетевой форме проходят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модулю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«Конструкто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сетевых программ» Центра. </w:t>
      </w:r>
    </w:p>
    <w:p w:rsidR="00154567" w:rsidRDefault="00CE1227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вовлечении в образовательный процесс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сотрудников организаций реального сектора экономики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предпочтение отдаётся работникам, обладающим опытом педагогической, проектно-исследовательской, опытно-экспериментальной,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инновационной, творческой деятельности. </w:t>
      </w:r>
    </w:p>
    <w:p w:rsidR="00154567" w:rsidRPr="00F94F48" w:rsidRDefault="009A301F" w:rsidP="00FB276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154567" w:rsidRP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154567" w:rsidRP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бразовательны</w:t>
      </w:r>
      <w:r w:rsid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154567" w:rsidRP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</w:t>
      </w:r>
      <w:r w:rsidR="00F94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 Центра</w:t>
      </w:r>
    </w:p>
    <w:p w:rsidR="00D17211" w:rsidRDefault="00F93AF1" w:rsidP="00D172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Дополнительные общеобразовательные программы  реализуются Центром </w:t>
      </w:r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«Компетенции и профессии будущего» и «Социальная </w:t>
      </w:r>
      <w:proofErr w:type="gramStart"/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вовлечённость</w:t>
      </w:r>
      <w:proofErr w:type="gramEnd"/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профессиональная мобильность».   </w:t>
      </w:r>
    </w:p>
    <w:p w:rsidR="00056ACD" w:rsidRDefault="00056ACD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и дополнительные профессиональные программы Центра преимущественно реализуются в сетевой форме с участием организаций общего образования, муниципальных и государственных организаций дополнительного образования детей, организаций среднего профессионального образования. В процессе реализации данных программ используются кадровые, информационно-методические, материально-технические ресурсы организаций участников сети. </w:t>
      </w:r>
    </w:p>
    <w:p w:rsidR="00056ACD" w:rsidRDefault="00056ACD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Центра активно используется практика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интенсивных курсов («зимних, летних школ»). </w:t>
      </w:r>
      <w:r w:rsidR="0042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организаций партнёров Центра позволяют осуществлять </w:t>
      </w:r>
      <w:proofErr w:type="gramStart"/>
      <w:r w:rsidR="00423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42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курсам в процессе реализации программ отдыха и оздоровления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B37" w:rsidRPr="00A55700" w:rsidRDefault="00423B37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Уровни </w:t>
      </w:r>
      <w:r w:rsidR="00BA195A" w:rsidRP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дополнительных общеобразовательных программ Центра</w:t>
      </w:r>
      <w:r w:rsidR="00BE01B7" w:rsidRP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A195A" w:rsidRPr="00A55700" w:rsidRDefault="00A55700" w:rsidP="00FB276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195A" w:rsidRPr="00A5570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бщекультурны</w:t>
      </w:r>
      <w:r w:rsidRPr="00A5570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предполагают социализацию обучающихся, развитие их творческих способностей, пробы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сферах деятельности, выявление и поддержку мотивации детей, </w:t>
      </w:r>
      <w:r w:rsidR="00FB2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подуровни -</w:t>
      </w:r>
      <w:r w:rsidRPr="00A5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ознакомительный и познавательный;</w:t>
      </w:r>
    </w:p>
    <w:p w:rsidR="00A55700" w:rsidRDefault="00A55700" w:rsidP="00FB276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5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опрофессиональные</w:t>
      </w:r>
      <w:proofErr w:type="spellEnd"/>
      <w:r w:rsidRPr="00A5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направлены на построение и реализацию профессиональных траекторий обучающихся, выявление и поддержку талантов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подуровни – профильный и продвинутый. </w:t>
      </w:r>
    </w:p>
    <w:p w:rsidR="00A55700" w:rsidRDefault="00A55700" w:rsidP="00FB27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Центра осуществляют сопровождение разработки и реализации индивидуальных образовательных траекторий обучающихся, индивидуальные программы освоения уровней образовательных программ.</w:t>
      </w:r>
      <w:r w:rsid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211" w:rsidRDefault="00D17211" w:rsidP="00FB27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Организационной единицей Центра, в рамках которой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социально-педагогический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 представляет собой:</w:t>
      </w:r>
    </w:p>
    <w:p w:rsidR="00D17211" w:rsidRPr="00D17211" w:rsidRDefault="00D17211" w:rsidP="00D1721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курс педагога Центра по направлениям «Компетенции и профессии будущего» и</w:t>
      </w:r>
      <w:r w:rsid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вовлечённость и профессиональная мобильность»;</w:t>
      </w:r>
    </w:p>
    <w:p w:rsidR="00D17211" w:rsidRPr="00D17211" w:rsidRDefault="00D17211" w:rsidP="00D1721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</w:t>
      </w:r>
      <w:proofErr w:type="gramStart"/>
      <w:r w:rsidRP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конкретной дополнительной общеобразовательной программе.</w:t>
      </w:r>
    </w:p>
    <w:p w:rsidR="00D17211" w:rsidRPr="00D17211" w:rsidRDefault="00D17211" w:rsidP="00D1721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автор образовательного курса осуществляет функции наставника по отношению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социально-педагогического класса. Положение о наставнике социально-педагогического класса – Приложение №3. </w:t>
      </w:r>
      <w:r w:rsidRPr="00D1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23B37" w:rsidRPr="00A55700" w:rsidRDefault="00423B37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Группы образовательных результатов обучения по </w:t>
      </w:r>
      <w:proofErr w:type="gramStart"/>
      <w:r w:rsidRP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proofErr w:type="gramEnd"/>
      <w:r w:rsid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Центра</w:t>
      </w:r>
      <w:r w:rsidRPr="00A55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23B37" w:rsidRPr="000B37F1" w:rsidRDefault="00423B37" w:rsidP="00FB276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компетенции (</w:t>
      </w:r>
      <w:r w:rsidR="000B37F1"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критическое мышление, </w:t>
      </w:r>
      <w:proofErr w:type="spellStart"/>
      <w:r w:rsidR="000B37F1"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="000B37F1"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коммуникация, кооперация, принятие решений)</w:t>
      </w:r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37" w:rsidRPr="000B37F1" w:rsidRDefault="000B37F1" w:rsidP="00FB276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="00423B37"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(</w:t>
      </w:r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межкультурная, правовая, экологическая, научная, гражданская, предпринимательская</w:t>
      </w:r>
      <w:r w:rsidR="00423B37"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3B37" w:rsidRPr="000B37F1" w:rsidRDefault="00423B37" w:rsidP="00FB276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качества (</w:t>
      </w:r>
      <w:r w:rsidR="000B37F1"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личная ответственность, социальная осведомлённость, лидерство, продуктивность, умение учиться, открытость опыту, инициативность, адаптивность</w:t>
      </w:r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BE01B7" w:rsidRPr="00EC3E46" w:rsidRDefault="00BE01B7" w:rsidP="00FB27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и технологий программ Центра</w:t>
      </w:r>
      <w:r w:rsidR="00EC3E46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следующим направлениям:</w:t>
      </w:r>
    </w:p>
    <w:p w:rsidR="00BE01B7" w:rsidRPr="00EC3E46" w:rsidRDefault="00EC3E46" w:rsidP="00FB276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обучающихся и педагогов критического мышления, </w:t>
      </w:r>
      <w:proofErr w:type="spellStart"/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коммуникации и кооперации;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1B7" w:rsidRPr="00EC3E46" w:rsidRDefault="00EC3E46" w:rsidP="00FB276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ориентация </w:t>
      </w: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профессии социальной сферы, в том числе педагогическую профессию;</w:t>
      </w:r>
    </w:p>
    <w:p w:rsidR="00BE01B7" w:rsidRPr="00EC3E46" w:rsidRDefault="00EC3E46" w:rsidP="00FB276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родуктивность образования, приоритет проектных методов обучения и ориентация на </w:t>
      </w: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продуктов;</w:t>
      </w:r>
    </w:p>
    <w:p w:rsidR="00BE01B7" w:rsidRPr="00EC3E46" w:rsidRDefault="00EC3E46" w:rsidP="00FB276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в образовательных процесс </w:t>
      </w:r>
      <w:proofErr w:type="gramStart"/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сообществ профессионалов социальной сферы региона</w:t>
      </w:r>
      <w:proofErr w:type="gramEnd"/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1B7" w:rsidRDefault="00EC3E46" w:rsidP="00FB276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добровольческих практик, активное использование в дополнительном образовани</w:t>
      </w: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01B7"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волонтёрской деятельности</w:t>
      </w:r>
      <w:r w:rsidRPr="00EC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E46" w:rsidRDefault="00EC3E46" w:rsidP="00FB27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пройти необязательное демонстрационное испытание</w:t>
      </w:r>
      <w:r w:rsid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 демонстрационного испытания:</w:t>
      </w:r>
    </w:p>
    <w:p w:rsidR="009B0D62" w:rsidRPr="009B0D62" w:rsidRDefault="00E96FC8" w:rsidP="00FB276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</w:t>
      </w:r>
      <w:r w:rsidR="009B0D62" w:rsidRP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</w:t>
      </w:r>
      <w:r w:rsidR="009B0D62" w:rsidRP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чемпионатов</w:t>
      </w:r>
      <w:r w:rsidR="009B0D62" w:rsidRP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B0D62" w:rsidRPr="009B0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WoldSkills</w:t>
      </w:r>
      <w:proofErr w:type="spellEnd"/>
      <w:r w:rsid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>-юниоры</w:t>
      </w:r>
      <w:r w:rsidR="009B0D62" w:rsidRPr="009B0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0D62" w:rsidRPr="000B37F1" w:rsidRDefault="009B0D62" w:rsidP="00FB276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(турнир, олимпиада) по направленности программы</w:t>
      </w:r>
      <w:r w:rsidR="000B3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85" w:rsidRPr="00056ACD" w:rsidRDefault="00454685" w:rsidP="00FB27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услуги (работы) Центра:</w:t>
      </w:r>
    </w:p>
    <w:p w:rsidR="00454685" w:rsidRPr="00067312" w:rsidRDefault="00454685" w:rsidP="00FB276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Pr="000673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ереса к научной (научно-исследовательской) деятельности, творческой деятельности;</w:t>
      </w:r>
    </w:p>
    <w:p w:rsidR="00454685" w:rsidRDefault="00454685" w:rsidP="00FB276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4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сопровождение образовательной деятельности (разработка методических продуктов, в том числе, дополнительных образовательных программ; консультирование работников региональной системы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актуальным вопросам дополнительного образования детей и взрослых</w:t>
      </w:r>
      <w:r w:rsidRPr="007E482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 конференций, семинаров, смотров, конкурсов с участием педагогических работников образовательных организаций и т.д.)</w:t>
      </w:r>
    </w:p>
    <w:p w:rsidR="00154567" w:rsidRPr="007C6B21" w:rsidRDefault="009A301F" w:rsidP="00FB276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6B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154567" w:rsidRPr="007C6B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Инфраструктура и средства обучения</w:t>
      </w:r>
    </w:p>
    <w:p w:rsidR="001F168A" w:rsidRPr="007C10AD" w:rsidRDefault="007C10AD" w:rsidP="007C10A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A301F" w:rsidRP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реализации </w:t>
      </w:r>
      <w:r w:rsidR="00D5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</w:t>
      </w:r>
      <w:r w:rsidR="009A301F" w:rsidRP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9A301F" w:rsidRP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площадка Института педагогики и психологии ЯГПУ и помещения </w:t>
      </w:r>
      <w:r w:rsidRP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</w:t>
      </w:r>
      <w:r w:rsidRP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 партнёров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F168A" w:rsidRP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обучающиеся Центра имеют доступ к фондам и помещениям Фундаментальной библиотеки ЯГПУ.</w:t>
      </w:r>
    </w:p>
    <w:p w:rsidR="00AE453B" w:rsidRDefault="007C6B21" w:rsidP="00FB276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объекты </w:t>
      </w:r>
      <w:r w:rsidR="001F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нфраструктуры Центра соответствуют</w:t>
      </w:r>
      <w:r w:rsidRPr="007C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0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110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Pr="00E110C4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450AD9">
        <w:rPr>
          <w:rFonts w:ascii="Times New Roman" w:hAnsi="Times New Roman" w:cs="Times New Roman"/>
          <w:sz w:val="28"/>
          <w:szCs w:val="28"/>
        </w:rPr>
        <w:t xml:space="preserve">Сводам Правил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50AD9">
        <w:rPr>
          <w:rFonts w:ascii="Times New Roman" w:hAnsi="Times New Roman" w:cs="Times New Roman"/>
          <w:sz w:val="28"/>
          <w:szCs w:val="28"/>
        </w:rPr>
        <w:t xml:space="preserve"> доступности зданий и сооружений для </w:t>
      </w:r>
      <w:proofErr w:type="spellStart"/>
      <w:r w:rsidRPr="00450A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50AD9">
        <w:rPr>
          <w:rFonts w:ascii="Times New Roman" w:hAnsi="Times New Roman" w:cs="Times New Roman"/>
          <w:sz w:val="28"/>
          <w:szCs w:val="28"/>
        </w:rPr>
        <w:t xml:space="preserve"> групп населения (СП 59.13330.2012 и СП 138.13330.20120.</w:t>
      </w:r>
      <w:proofErr w:type="gramEnd"/>
      <w:r w:rsidR="007C10AD">
        <w:rPr>
          <w:rFonts w:ascii="Times New Roman" w:hAnsi="Times New Roman" w:cs="Times New Roman"/>
          <w:sz w:val="28"/>
          <w:szCs w:val="28"/>
        </w:rPr>
        <w:t xml:space="preserve"> 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ЯГПУ </w:t>
      </w:r>
      <w:proofErr w:type="spellStart"/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им.К.Д.Ушинского</w:t>
      </w:r>
      <w:proofErr w:type="spellEnd"/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лицензию на оказание первой медицинской помощи по педиатрии</w:t>
      </w:r>
      <w:r w:rsidR="007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обучающихся Центра осуществляется в помещениях столовых ЯГПУ.</w:t>
      </w:r>
    </w:p>
    <w:p w:rsidR="00D2508A" w:rsidRPr="00C66EF1" w:rsidRDefault="00C66EF1" w:rsidP="00FB276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6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D50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C66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Финансирование услуг Центра</w:t>
      </w:r>
    </w:p>
    <w:p w:rsidR="00C66EF1" w:rsidRPr="00C66EF1" w:rsidRDefault="00C66EF1" w:rsidP="00FB276D">
      <w:pPr>
        <w:spacing w:line="360" w:lineRule="auto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Потребителями услуг</w:t>
      </w:r>
      <w:r w:rsidRPr="00C6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в Ярославской области  являются:</w:t>
      </w:r>
    </w:p>
    <w:p w:rsidR="00C66EF1" w:rsidRPr="00C66EF1" w:rsidRDefault="00C66EF1" w:rsidP="00FB27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5-17 лет;</w:t>
      </w:r>
    </w:p>
    <w:p w:rsidR="00C66EF1" w:rsidRPr="00C66EF1" w:rsidRDefault="00C66EF1" w:rsidP="00FB27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6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получающие среднее профессиональное и высшее образование;</w:t>
      </w:r>
    </w:p>
    <w:p w:rsidR="00C66EF1" w:rsidRPr="00D50C68" w:rsidRDefault="00C66EF1" w:rsidP="00FB276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муниципальных и государственных образовательных организаций.</w:t>
      </w:r>
    </w:p>
    <w:p w:rsidR="00C66EF1" w:rsidRDefault="00C66EF1" w:rsidP="00FB276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Финансирование образовательных услуг </w:t>
      </w:r>
      <w:r w:rsidR="00703253" w:rsidRPr="0006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(работ)</w:t>
      </w:r>
      <w:r w:rsid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EF1" w:rsidRPr="00703253" w:rsidRDefault="00703253" w:rsidP="00FB2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6EF1" w:rsidRPr="00435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государственного задания ЯГПУ</w:t>
      </w:r>
      <w:r w:rsidR="00C66EF1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253" w:rsidRDefault="00703253" w:rsidP="00FB2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государственны</w:t>
      </w:r>
      <w:r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в рамках сетевой формы реализации образовательных программ;</w:t>
      </w:r>
    </w:p>
    <w:p w:rsidR="00516AFE" w:rsidRPr="00703253" w:rsidRDefault="00516AFE" w:rsidP="00FB2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(муниципальный) заказ на реализацию услуги по дополнительному образованию детей и дополнительному профессиональному образованию;</w:t>
      </w:r>
    </w:p>
    <w:p w:rsidR="00C66EF1" w:rsidRPr="00703253" w:rsidRDefault="00703253" w:rsidP="00FB2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бюджетов разного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(грантов) 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(по итогам конкурсного отбора на реализацию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 и проектов отдыха и оздоровления детей и т.д.);</w:t>
      </w:r>
    </w:p>
    <w:p w:rsidR="00961A2C" w:rsidRPr="00703253" w:rsidRDefault="00703253" w:rsidP="00FB2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(родителей (законных представителей) обучающихся, педагогов, специалистов);</w:t>
      </w:r>
    </w:p>
    <w:p w:rsidR="00961A2C" w:rsidRDefault="00703253" w:rsidP="00FB2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</w:t>
      </w:r>
      <w:proofErr w:type="gramStart"/>
      <w:r w:rsidR="00961A2C"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персонифицированного финансирования услуг дополнительного образования детей</w:t>
      </w:r>
      <w:proofErr w:type="gramEnd"/>
      <w:r w:rsidRPr="0070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23E" w:rsidRPr="007E4825" w:rsidRDefault="007E4825" w:rsidP="00FB276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 Показатели оценки деятельности Центра</w:t>
      </w:r>
    </w:p>
    <w:tbl>
      <w:tblPr>
        <w:tblStyle w:val="a7"/>
        <w:tblW w:w="0" w:type="auto"/>
        <w:tblLook w:val="04A0"/>
      </w:tblPr>
      <w:tblGrid>
        <w:gridCol w:w="534"/>
        <w:gridCol w:w="7087"/>
        <w:gridCol w:w="1950"/>
      </w:tblGrid>
      <w:tr w:rsidR="007E4825" w:rsidTr="007E4825">
        <w:tc>
          <w:tcPr>
            <w:tcW w:w="534" w:type="dxa"/>
          </w:tcPr>
          <w:p w:rsidR="007E4825" w:rsidRDefault="007E4825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</w:tcPr>
          <w:p w:rsidR="007E4825" w:rsidRDefault="007E4825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50" w:type="dxa"/>
          </w:tcPr>
          <w:p w:rsidR="007E4825" w:rsidRDefault="007E4825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7E4825" w:rsidTr="007E4825">
        <w:tc>
          <w:tcPr>
            <w:tcW w:w="534" w:type="dxa"/>
          </w:tcPr>
          <w:p w:rsidR="007E4825" w:rsidRDefault="007E4825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7E4825" w:rsidRDefault="007E4825" w:rsidP="00D50C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Ярославской области, охваченных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общеобразовательными программам</w:t>
            </w:r>
            <w:r w:rsidR="0036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1950" w:type="dxa"/>
          </w:tcPr>
          <w:p w:rsidR="007E4825" w:rsidRPr="00435FA3" w:rsidRDefault="0036523E" w:rsidP="00FB27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7E4825" w:rsidTr="007E4825">
        <w:tc>
          <w:tcPr>
            <w:tcW w:w="534" w:type="dxa"/>
          </w:tcPr>
          <w:p w:rsidR="007E4825" w:rsidRDefault="00D50C68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7E4825" w:rsidRDefault="007E4825" w:rsidP="00D50C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педагогических работников Ярославской области,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</w:t>
            </w:r>
            <w:r w:rsidR="00D5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</w:t>
            </w:r>
            <w:r w:rsidR="0036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1950" w:type="dxa"/>
          </w:tcPr>
          <w:p w:rsidR="007E4825" w:rsidRPr="00435FA3" w:rsidRDefault="00D50C68" w:rsidP="00FB27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523E" w:rsidRPr="0043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E4825" w:rsidTr="007E4825">
        <w:tc>
          <w:tcPr>
            <w:tcW w:w="534" w:type="dxa"/>
          </w:tcPr>
          <w:p w:rsidR="007E4825" w:rsidRDefault="00D50C68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7E4825" w:rsidRDefault="0036523E" w:rsidP="00FB2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организаций Ярославской области, вовлечённых в сетевую форму взаимодействия с Центром, при реализации образовательных программ</w:t>
            </w:r>
          </w:p>
        </w:tc>
        <w:tc>
          <w:tcPr>
            <w:tcW w:w="1950" w:type="dxa"/>
          </w:tcPr>
          <w:p w:rsidR="007E4825" w:rsidRPr="00435FA3" w:rsidRDefault="00435FA3" w:rsidP="00FB27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523E" w:rsidRPr="0043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4B1FA1" w:rsidRPr="004B1FA1" w:rsidRDefault="004B1FA1" w:rsidP="00D50C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1FA1" w:rsidRPr="004B1FA1" w:rsidSect="0018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B6B"/>
    <w:multiLevelType w:val="hybridMultilevel"/>
    <w:tmpl w:val="83B89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2D5A35"/>
    <w:multiLevelType w:val="hybridMultilevel"/>
    <w:tmpl w:val="E60CFE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A41551"/>
    <w:multiLevelType w:val="hybridMultilevel"/>
    <w:tmpl w:val="EA7E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355E"/>
    <w:multiLevelType w:val="hybridMultilevel"/>
    <w:tmpl w:val="1AF0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4358"/>
    <w:multiLevelType w:val="hybridMultilevel"/>
    <w:tmpl w:val="781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23523"/>
    <w:multiLevelType w:val="hybridMultilevel"/>
    <w:tmpl w:val="60B4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97420"/>
    <w:multiLevelType w:val="hybridMultilevel"/>
    <w:tmpl w:val="60BA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83B31"/>
    <w:multiLevelType w:val="hybridMultilevel"/>
    <w:tmpl w:val="0532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E6D65"/>
    <w:multiLevelType w:val="hybridMultilevel"/>
    <w:tmpl w:val="F484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0158F"/>
    <w:multiLevelType w:val="hybridMultilevel"/>
    <w:tmpl w:val="7E68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078C0"/>
    <w:multiLevelType w:val="hybridMultilevel"/>
    <w:tmpl w:val="609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A11B7"/>
    <w:multiLevelType w:val="hybridMultilevel"/>
    <w:tmpl w:val="85D8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31E14"/>
    <w:multiLevelType w:val="hybridMultilevel"/>
    <w:tmpl w:val="4A18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7284F"/>
    <w:multiLevelType w:val="hybridMultilevel"/>
    <w:tmpl w:val="3744A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DD3C9A"/>
    <w:multiLevelType w:val="hybridMultilevel"/>
    <w:tmpl w:val="36EE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573C0"/>
    <w:multiLevelType w:val="hybridMultilevel"/>
    <w:tmpl w:val="BABE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22D41"/>
    <w:multiLevelType w:val="hybridMultilevel"/>
    <w:tmpl w:val="BFC8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32B89"/>
    <w:multiLevelType w:val="hybridMultilevel"/>
    <w:tmpl w:val="E02C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1A2B"/>
    <w:multiLevelType w:val="hybridMultilevel"/>
    <w:tmpl w:val="9CE81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A5DFA"/>
    <w:multiLevelType w:val="hybridMultilevel"/>
    <w:tmpl w:val="F936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D3E22"/>
    <w:multiLevelType w:val="hybridMultilevel"/>
    <w:tmpl w:val="579695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F0306"/>
    <w:multiLevelType w:val="hybridMultilevel"/>
    <w:tmpl w:val="5106B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550F94"/>
    <w:multiLevelType w:val="hybridMultilevel"/>
    <w:tmpl w:val="EF52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95AE4"/>
    <w:multiLevelType w:val="hybridMultilevel"/>
    <w:tmpl w:val="6CA0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0677"/>
    <w:multiLevelType w:val="hybridMultilevel"/>
    <w:tmpl w:val="6A46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76BB6"/>
    <w:multiLevelType w:val="hybridMultilevel"/>
    <w:tmpl w:val="9CE81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61FB7"/>
    <w:multiLevelType w:val="hybridMultilevel"/>
    <w:tmpl w:val="C8BE9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647754"/>
    <w:multiLevelType w:val="hybridMultilevel"/>
    <w:tmpl w:val="5420E636"/>
    <w:lvl w:ilvl="0" w:tplc="A5681C8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B510C2"/>
    <w:multiLevelType w:val="hybridMultilevel"/>
    <w:tmpl w:val="327C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7"/>
  </w:num>
  <w:num w:numId="7">
    <w:abstractNumId w:val="22"/>
  </w:num>
  <w:num w:numId="8">
    <w:abstractNumId w:val="18"/>
  </w:num>
  <w:num w:numId="9">
    <w:abstractNumId w:val="3"/>
  </w:num>
  <w:num w:numId="10">
    <w:abstractNumId w:val="28"/>
  </w:num>
  <w:num w:numId="11">
    <w:abstractNumId w:val="15"/>
  </w:num>
  <w:num w:numId="12">
    <w:abstractNumId w:val="20"/>
  </w:num>
  <w:num w:numId="13">
    <w:abstractNumId w:val="0"/>
  </w:num>
  <w:num w:numId="14">
    <w:abstractNumId w:val="21"/>
  </w:num>
  <w:num w:numId="15">
    <w:abstractNumId w:val="27"/>
  </w:num>
  <w:num w:numId="16">
    <w:abstractNumId w:val="1"/>
  </w:num>
  <w:num w:numId="17">
    <w:abstractNumId w:val="12"/>
  </w:num>
  <w:num w:numId="18">
    <w:abstractNumId w:val="4"/>
  </w:num>
  <w:num w:numId="19">
    <w:abstractNumId w:val="5"/>
  </w:num>
  <w:num w:numId="20">
    <w:abstractNumId w:val="26"/>
  </w:num>
  <w:num w:numId="21">
    <w:abstractNumId w:val="16"/>
  </w:num>
  <w:num w:numId="22">
    <w:abstractNumId w:val="8"/>
  </w:num>
  <w:num w:numId="23">
    <w:abstractNumId w:val="6"/>
  </w:num>
  <w:num w:numId="24">
    <w:abstractNumId w:val="23"/>
  </w:num>
  <w:num w:numId="25">
    <w:abstractNumId w:val="24"/>
  </w:num>
  <w:num w:numId="26">
    <w:abstractNumId w:val="14"/>
  </w:num>
  <w:num w:numId="27">
    <w:abstractNumId w:val="11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A6203"/>
    <w:rsid w:val="00012560"/>
    <w:rsid w:val="00027DBE"/>
    <w:rsid w:val="000363A3"/>
    <w:rsid w:val="00045282"/>
    <w:rsid w:val="00056ACD"/>
    <w:rsid w:val="00057C3E"/>
    <w:rsid w:val="00067312"/>
    <w:rsid w:val="0009185D"/>
    <w:rsid w:val="000B37F1"/>
    <w:rsid w:val="000D57A9"/>
    <w:rsid w:val="000E77C6"/>
    <w:rsid w:val="00106519"/>
    <w:rsid w:val="001430AD"/>
    <w:rsid w:val="00154567"/>
    <w:rsid w:val="00173B5C"/>
    <w:rsid w:val="001834A0"/>
    <w:rsid w:val="001C085D"/>
    <w:rsid w:val="001E0203"/>
    <w:rsid w:val="001F168A"/>
    <w:rsid w:val="00213865"/>
    <w:rsid w:val="0027126A"/>
    <w:rsid w:val="002714C6"/>
    <w:rsid w:val="002C50CC"/>
    <w:rsid w:val="002C73EF"/>
    <w:rsid w:val="00304F26"/>
    <w:rsid w:val="0033556F"/>
    <w:rsid w:val="0036523E"/>
    <w:rsid w:val="003748F6"/>
    <w:rsid w:val="00423B37"/>
    <w:rsid w:val="00435FA3"/>
    <w:rsid w:val="004379B9"/>
    <w:rsid w:val="00454685"/>
    <w:rsid w:val="00464BD5"/>
    <w:rsid w:val="00465BC5"/>
    <w:rsid w:val="004A4B19"/>
    <w:rsid w:val="004B1FA1"/>
    <w:rsid w:val="005002AE"/>
    <w:rsid w:val="00510C43"/>
    <w:rsid w:val="00516AFE"/>
    <w:rsid w:val="00524FE0"/>
    <w:rsid w:val="005647D2"/>
    <w:rsid w:val="00592620"/>
    <w:rsid w:val="005C527F"/>
    <w:rsid w:val="006227B6"/>
    <w:rsid w:val="006262B2"/>
    <w:rsid w:val="00650A10"/>
    <w:rsid w:val="006918A1"/>
    <w:rsid w:val="006B6E3C"/>
    <w:rsid w:val="006C6FE7"/>
    <w:rsid w:val="00703253"/>
    <w:rsid w:val="00713630"/>
    <w:rsid w:val="0074414B"/>
    <w:rsid w:val="007C10AD"/>
    <w:rsid w:val="007C6B21"/>
    <w:rsid w:val="007E4825"/>
    <w:rsid w:val="007F183C"/>
    <w:rsid w:val="0080143A"/>
    <w:rsid w:val="008100C6"/>
    <w:rsid w:val="00833B34"/>
    <w:rsid w:val="00860C7F"/>
    <w:rsid w:val="008656C5"/>
    <w:rsid w:val="00872057"/>
    <w:rsid w:val="00882891"/>
    <w:rsid w:val="00883D40"/>
    <w:rsid w:val="00884660"/>
    <w:rsid w:val="00893930"/>
    <w:rsid w:val="008D7563"/>
    <w:rsid w:val="009336F8"/>
    <w:rsid w:val="00961A2C"/>
    <w:rsid w:val="00982987"/>
    <w:rsid w:val="00990F5D"/>
    <w:rsid w:val="009A301F"/>
    <w:rsid w:val="009B0D62"/>
    <w:rsid w:val="009C1D01"/>
    <w:rsid w:val="00A12713"/>
    <w:rsid w:val="00A3491E"/>
    <w:rsid w:val="00A55700"/>
    <w:rsid w:val="00AA0D08"/>
    <w:rsid w:val="00AE453B"/>
    <w:rsid w:val="00B0442B"/>
    <w:rsid w:val="00B0469C"/>
    <w:rsid w:val="00B242FA"/>
    <w:rsid w:val="00BA195A"/>
    <w:rsid w:val="00BA6203"/>
    <w:rsid w:val="00BE01B7"/>
    <w:rsid w:val="00C66EF1"/>
    <w:rsid w:val="00CA7B19"/>
    <w:rsid w:val="00CE1227"/>
    <w:rsid w:val="00D06C99"/>
    <w:rsid w:val="00D17211"/>
    <w:rsid w:val="00D2508A"/>
    <w:rsid w:val="00D27AEE"/>
    <w:rsid w:val="00D50C68"/>
    <w:rsid w:val="00D57B21"/>
    <w:rsid w:val="00D8551E"/>
    <w:rsid w:val="00DC3120"/>
    <w:rsid w:val="00DE061F"/>
    <w:rsid w:val="00DE79FD"/>
    <w:rsid w:val="00DE7AC0"/>
    <w:rsid w:val="00DF2035"/>
    <w:rsid w:val="00DF4B21"/>
    <w:rsid w:val="00E019CF"/>
    <w:rsid w:val="00E05EAF"/>
    <w:rsid w:val="00E856DB"/>
    <w:rsid w:val="00E96FC8"/>
    <w:rsid w:val="00EB5A41"/>
    <w:rsid w:val="00EC2CBF"/>
    <w:rsid w:val="00EC3E46"/>
    <w:rsid w:val="00F14820"/>
    <w:rsid w:val="00F7447D"/>
    <w:rsid w:val="00F75FA9"/>
    <w:rsid w:val="00F93AF1"/>
    <w:rsid w:val="00F94F48"/>
    <w:rsid w:val="00FA1AD8"/>
    <w:rsid w:val="00FB276D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2A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56DB"/>
    <w:pPr>
      <w:spacing w:after="0" w:line="240" w:lineRule="auto"/>
    </w:pPr>
  </w:style>
  <w:style w:type="table" w:styleId="a7">
    <w:name w:val="Table Grid"/>
    <w:basedOn w:val="a1"/>
    <w:uiPriority w:val="59"/>
    <w:rsid w:val="00D25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C1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0B9A-20B1-417C-9FE2-9CDACD6F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18</cp:revision>
  <cp:lastPrinted>2018-01-18T12:51:00Z</cp:lastPrinted>
  <dcterms:created xsi:type="dcterms:W3CDTF">2018-01-22T18:34:00Z</dcterms:created>
  <dcterms:modified xsi:type="dcterms:W3CDTF">2018-08-19T11:31:00Z</dcterms:modified>
</cp:coreProperties>
</file>